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Утверждаю ЗАКАЗЧИК:</w:t>
      </w:r>
    </w:p>
    <w:p w:rsidR="00D4653A" w:rsidRPr="00213E52" w:rsidRDefault="001C6473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И.о. р</w:t>
      </w:r>
      <w:r w:rsidR="009E258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ектор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D4653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ФГБОУ ВО «БрГУ»</w:t>
      </w:r>
    </w:p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</w:t>
      </w:r>
      <w:r w:rsidR="008E5E8E">
        <w:rPr>
          <w:rFonts w:ascii="Times New Roman" w:eastAsia="Times New Roman" w:hAnsi="Times New Roman" w:cs="Times New Roman"/>
          <w:sz w:val="20"/>
          <w:szCs w:val="20"/>
          <w:lang w:eastAsia="ru-RU"/>
        </w:rPr>
        <w:t>В.А. Иванов</w:t>
      </w:r>
    </w:p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8E5E8E">
        <w:rPr>
          <w:rFonts w:ascii="Times New Roman" w:eastAsia="Times New Roman" w:hAnsi="Times New Roman" w:cs="Times New Roman"/>
          <w:sz w:val="20"/>
          <w:szCs w:val="20"/>
          <w:lang w:eastAsia="ru-RU"/>
        </w:rPr>
        <w:t>10»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E5E8E">
        <w:rPr>
          <w:rFonts w:ascii="Times New Roman" w:eastAsia="Times New Roman" w:hAnsi="Times New Roman" w:cs="Times New Roman"/>
          <w:sz w:val="20"/>
          <w:szCs w:val="20"/>
          <w:lang w:eastAsia="ru-RU"/>
        </w:rPr>
        <w:t>но</w:t>
      </w:r>
      <w:r w:rsidR="001C6473">
        <w:rPr>
          <w:rFonts w:ascii="Times New Roman" w:eastAsia="Times New Roman" w:hAnsi="Times New Roman" w:cs="Times New Roman"/>
          <w:sz w:val="20"/>
          <w:szCs w:val="20"/>
          <w:lang w:eastAsia="ru-RU"/>
        </w:rPr>
        <w:t>ября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0A4530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ИЗВЕЩЕНИЕ О ПРОВЕДЕНИИ ОТКРЫТОГО ЗАПРОСА КОТИРОВОК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 xml:space="preserve">В ЭЛЕКТРОННОЙ ФОРМЕ № </w:t>
      </w:r>
      <w:r w:rsidR="001C64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</w:t>
      </w:r>
      <w:r w:rsidR="008E5E8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8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-ЗК от «</w:t>
      </w:r>
      <w:r w:rsidR="000D18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10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» </w:t>
      </w:r>
      <w:r w:rsidR="000D18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</w:t>
      </w:r>
      <w:r w:rsidR="001C647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ября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</w:t>
      </w:r>
      <w:r w:rsidR="000A453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г.</w:t>
      </w:r>
    </w:p>
    <w:p w:rsidR="00D4653A" w:rsidRPr="00722FCB" w:rsidRDefault="00D4653A" w:rsidP="00213E5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06B5" w:rsidRPr="00722FCB" w:rsidRDefault="003106B5" w:rsidP="003106B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1. Открытый запрос котировок в электронной форме </w:t>
      </w:r>
      <w:r w:rsidRPr="00722FCB">
        <w:rPr>
          <w:rFonts w:ascii="Times New Roman" w:hAnsi="Times New Roman" w:cs="Times New Roman"/>
          <w:bCs/>
          <w:sz w:val="20"/>
          <w:szCs w:val="20"/>
        </w:rPr>
        <w:t>(далее запрос котировок)</w:t>
      </w: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 проводится Заказчиком: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1.1.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Наименование Заказчика:</w:t>
      </w:r>
      <w:r w:rsidRPr="00722FCB">
        <w:rPr>
          <w:rFonts w:ascii="Times New Roman" w:hAnsi="Times New Roman" w:cs="Times New Roman"/>
          <w:sz w:val="20"/>
          <w:szCs w:val="20"/>
        </w:rPr>
        <w:t xml:space="preserve"> Федеральное государственное бюджетное образовательное учреждение</w:t>
      </w: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22FCB">
        <w:rPr>
          <w:rFonts w:ascii="Times New Roman" w:hAnsi="Times New Roman" w:cs="Times New Roman"/>
          <w:sz w:val="20"/>
          <w:szCs w:val="20"/>
        </w:rPr>
        <w:t>высшего образования «Братский государственный университет» (ФГБОУ ВО «БрГУ»).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1.2.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Место нахождение юридического лица и почтовый адрес:</w:t>
      </w:r>
      <w:r w:rsidRPr="00722FCB">
        <w:rPr>
          <w:rFonts w:ascii="Times New Roman" w:hAnsi="Times New Roman" w:cs="Times New Roman"/>
          <w:sz w:val="20"/>
          <w:szCs w:val="20"/>
        </w:rPr>
        <w:t xml:space="preserve"> 665709, Иркутская область, </w:t>
      </w:r>
      <w:proofErr w:type="gramStart"/>
      <w:r w:rsidRPr="00722FCB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722FCB">
        <w:rPr>
          <w:rFonts w:ascii="Times New Roman" w:hAnsi="Times New Roman" w:cs="Times New Roman"/>
          <w:sz w:val="20"/>
          <w:szCs w:val="20"/>
        </w:rPr>
        <w:t>. Братск, жилой район Энергетик, ул. Макаренко, д. 40.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1.3.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Начальник Контрактной службы:</w:t>
      </w:r>
      <w:r w:rsidRPr="00722FC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22FCB">
        <w:rPr>
          <w:rFonts w:ascii="Times New Roman" w:hAnsi="Times New Roman" w:cs="Times New Roman"/>
          <w:bCs/>
          <w:sz w:val="20"/>
          <w:szCs w:val="20"/>
        </w:rPr>
        <w:t>Лобова Галина Дмитриевна</w:t>
      </w:r>
      <w:r w:rsidRPr="00722FCB">
        <w:rPr>
          <w:rFonts w:ascii="Times New Roman" w:hAnsi="Times New Roman" w:cs="Times New Roman"/>
          <w:sz w:val="20"/>
          <w:szCs w:val="20"/>
        </w:rPr>
        <w:t xml:space="preserve">, тел./факс: +7 (3953) </w:t>
      </w:r>
      <w:r w:rsidR="000A4530">
        <w:rPr>
          <w:rFonts w:ascii="Times New Roman" w:hAnsi="Times New Roman" w:cs="Times New Roman"/>
          <w:sz w:val="20"/>
          <w:szCs w:val="20"/>
        </w:rPr>
        <w:t xml:space="preserve">344000 </w:t>
      </w:r>
      <w:proofErr w:type="spellStart"/>
      <w:r w:rsidR="000A4530">
        <w:rPr>
          <w:rFonts w:ascii="Times New Roman" w:hAnsi="Times New Roman" w:cs="Times New Roman"/>
          <w:sz w:val="20"/>
          <w:szCs w:val="20"/>
        </w:rPr>
        <w:t>доб</w:t>
      </w:r>
      <w:proofErr w:type="spellEnd"/>
      <w:r w:rsidR="000A4530">
        <w:rPr>
          <w:rFonts w:ascii="Times New Roman" w:hAnsi="Times New Roman" w:cs="Times New Roman"/>
          <w:sz w:val="20"/>
          <w:szCs w:val="20"/>
        </w:rPr>
        <w:t>. 741</w:t>
      </w:r>
      <w:r w:rsidRPr="00722FCB">
        <w:rPr>
          <w:rFonts w:ascii="Times New Roman" w:hAnsi="Times New Roman" w:cs="Times New Roman"/>
          <w:sz w:val="20"/>
          <w:szCs w:val="20"/>
        </w:rPr>
        <w:t xml:space="preserve">, адрес электронной почты: </w:t>
      </w:r>
      <w:hyperlink r:id="rId7" w:history="1">
        <w:r w:rsidRPr="00722F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axp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brstu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r w:rsidRPr="00722F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722FCB">
        <w:rPr>
          <w:rFonts w:ascii="Times New Roman" w:hAnsi="Times New Roman" w:cs="Times New Roman"/>
          <w:sz w:val="20"/>
          <w:szCs w:val="20"/>
        </w:rPr>
        <w:t>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FCB">
        <w:rPr>
          <w:rFonts w:ascii="Times New Roman" w:hAnsi="Times New Roman" w:cs="Times New Roman"/>
          <w:b/>
          <w:sz w:val="20"/>
          <w:szCs w:val="20"/>
          <w:u w:val="single"/>
        </w:rPr>
        <w:t>1.4.</w:t>
      </w:r>
      <w:r w:rsidRPr="00722FCB">
        <w:rPr>
          <w:rFonts w:ascii="Times New Roman" w:hAnsi="Times New Roman" w:cs="Times New Roman"/>
          <w:sz w:val="20"/>
          <w:szCs w:val="20"/>
          <w:u w:val="single"/>
        </w:rPr>
        <w:t xml:space="preserve"> Контактное лицо по условиям поставки товара:</w:t>
      </w:r>
      <w:r w:rsidRPr="00722FC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D18D2">
        <w:rPr>
          <w:rFonts w:ascii="Times New Roman" w:hAnsi="Times New Roman" w:cs="Times New Roman"/>
          <w:sz w:val="20"/>
          <w:szCs w:val="20"/>
        </w:rPr>
        <w:t>Струмеляк</w:t>
      </w:r>
      <w:proofErr w:type="spellEnd"/>
      <w:r w:rsidR="000D18D2">
        <w:rPr>
          <w:rFonts w:ascii="Times New Roman" w:hAnsi="Times New Roman" w:cs="Times New Roman"/>
          <w:sz w:val="20"/>
          <w:szCs w:val="20"/>
        </w:rPr>
        <w:t xml:space="preserve"> Анатолий Владимирович</w:t>
      </w:r>
      <w:r w:rsidRPr="00722FC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2FCB">
        <w:rPr>
          <w:rFonts w:ascii="Times New Roman" w:hAnsi="Times New Roman" w:cs="Times New Roman"/>
          <w:sz w:val="20"/>
          <w:szCs w:val="20"/>
        </w:rPr>
        <w:t>конт</w:t>
      </w:r>
      <w:proofErr w:type="spellEnd"/>
      <w:r w:rsidRPr="00722FCB">
        <w:rPr>
          <w:rFonts w:ascii="Times New Roman" w:hAnsi="Times New Roman" w:cs="Times New Roman"/>
          <w:sz w:val="20"/>
          <w:szCs w:val="20"/>
        </w:rPr>
        <w:t xml:space="preserve">. тел.: +7 (3953) </w:t>
      </w:r>
      <w:r w:rsidR="000A4530">
        <w:rPr>
          <w:rFonts w:ascii="Times New Roman" w:hAnsi="Times New Roman" w:cs="Times New Roman"/>
          <w:sz w:val="20"/>
          <w:szCs w:val="20"/>
        </w:rPr>
        <w:t xml:space="preserve">344000 </w:t>
      </w:r>
      <w:proofErr w:type="spellStart"/>
      <w:r w:rsidR="000A4530">
        <w:rPr>
          <w:rFonts w:ascii="Times New Roman" w:hAnsi="Times New Roman" w:cs="Times New Roman"/>
          <w:sz w:val="20"/>
          <w:szCs w:val="20"/>
        </w:rPr>
        <w:t>доб</w:t>
      </w:r>
      <w:proofErr w:type="spellEnd"/>
      <w:r w:rsidR="000A4530">
        <w:rPr>
          <w:rFonts w:ascii="Times New Roman" w:hAnsi="Times New Roman" w:cs="Times New Roman"/>
          <w:sz w:val="20"/>
          <w:szCs w:val="20"/>
        </w:rPr>
        <w:t xml:space="preserve">. </w:t>
      </w:r>
      <w:r w:rsidR="001C6473">
        <w:rPr>
          <w:rFonts w:ascii="Times New Roman" w:hAnsi="Times New Roman" w:cs="Times New Roman"/>
          <w:sz w:val="20"/>
          <w:szCs w:val="20"/>
        </w:rPr>
        <w:t>445</w:t>
      </w:r>
      <w:r w:rsidRPr="00722FCB">
        <w:rPr>
          <w:rFonts w:ascii="Times New Roman" w:hAnsi="Times New Roman" w:cs="Times New Roman"/>
          <w:sz w:val="20"/>
          <w:szCs w:val="20"/>
        </w:rPr>
        <w:t>.</w:t>
      </w:r>
    </w:p>
    <w:p w:rsidR="003106B5" w:rsidRPr="00722FCB" w:rsidRDefault="003106B5" w:rsidP="003106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653A" w:rsidRPr="00213E52" w:rsidRDefault="00D4653A" w:rsidP="00213E5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Источник финансирования: </w:t>
      </w:r>
      <w:r w:rsidR="00736928" w:rsidRP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внебюджетные средства КУИЦ «Энергетика</w:t>
      </w:r>
      <w:proofErr w:type="gramStart"/>
      <w:r w:rsidR="00736928" w:rsidRP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»-</w:t>
      </w:r>
      <w:proofErr w:type="gramEnd"/>
      <w:r w:rsidR="00736928" w:rsidRP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БрГУ</w:t>
      </w:r>
      <w:r w:rsid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722FCB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3. Предмет гражданско-правового договора (далее – Договор): </w:t>
      </w:r>
      <w:r w:rsidR="00722FCB" w:rsidRPr="00722FCB">
        <w:rPr>
          <w:rFonts w:ascii="Times New Roman" w:hAnsi="Times New Roman" w:cs="Times New Roman"/>
          <w:bCs/>
          <w:sz w:val="20"/>
          <w:szCs w:val="20"/>
        </w:rPr>
        <w:t>поставка</w:t>
      </w:r>
      <w:r w:rsidR="000A453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D18D2">
        <w:rPr>
          <w:rFonts w:ascii="Times New Roman" w:hAnsi="Times New Roman" w:cs="Times New Roman"/>
          <w:bCs/>
          <w:sz w:val="20"/>
          <w:szCs w:val="20"/>
        </w:rPr>
        <w:t>учебного</w:t>
      </w:r>
      <w:r w:rsidR="000A4530">
        <w:rPr>
          <w:rFonts w:ascii="Times New Roman" w:hAnsi="Times New Roman" w:cs="Times New Roman"/>
          <w:bCs/>
          <w:sz w:val="20"/>
          <w:szCs w:val="20"/>
        </w:rPr>
        <w:t xml:space="preserve"> оборудования</w:t>
      </w:r>
      <w:r w:rsidR="001C6473">
        <w:rPr>
          <w:rFonts w:ascii="Times New Roman" w:hAnsi="Times New Roman" w:cs="Times New Roman"/>
          <w:bCs/>
          <w:sz w:val="20"/>
          <w:szCs w:val="20"/>
        </w:rPr>
        <w:t xml:space="preserve"> для нужд КУИЦ «Эне</w:t>
      </w:r>
      <w:r w:rsidR="001C6473">
        <w:rPr>
          <w:rFonts w:ascii="Times New Roman" w:hAnsi="Times New Roman" w:cs="Times New Roman"/>
          <w:bCs/>
          <w:sz w:val="20"/>
          <w:szCs w:val="20"/>
        </w:rPr>
        <w:t>р</w:t>
      </w:r>
      <w:r w:rsidR="001C6473">
        <w:rPr>
          <w:rFonts w:ascii="Times New Roman" w:hAnsi="Times New Roman" w:cs="Times New Roman"/>
          <w:bCs/>
          <w:sz w:val="20"/>
          <w:szCs w:val="20"/>
        </w:rPr>
        <w:t>гетика» БрГУ</w:t>
      </w:r>
      <w:r w:rsidR="00722FCB" w:rsidRPr="00722FCB">
        <w:rPr>
          <w:rFonts w:ascii="Times New Roman" w:hAnsi="Times New Roman" w:cs="Times New Roman"/>
          <w:bCs/>
          <w:sz w:val="20"/>
          <w:szCs w:val="20"/>
        </w:rPr>
        <w:t>.</w:t>
      </w:r>
      <w:r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Код ОКПД</w:t>
      </w:r>
      <w:proofErr w:type="gramStart"/>
      <w:r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>2</w:t>
      </w:r>
      <w:proofErr w:type="gramEnd"/>
      <w:r w:rsidR="000D18D2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>: 32.99.53.130,</w:t>
      </w:r>
      <w:r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Код ОКВЭД2</w:t>
      </w:r>
      <w:r w:rsidR="000D18D2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>: 32.99</w:t>
      </w:r>
      <w:r w:rsidR="00A5660D" w:rsidRPr="00722FCB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5660D" w:rsidRPr="00A5660D" w:rsidRDefault="00A5660D" w:rsidP="00A566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5660D">
        <w:rPr>
          <w:rFonts w:ascii="Times New Roman" w:hAnsi="Times New Roman" w:cs="Times New Roman"/>
          <w:b/>
          <w:sz w:val="20"/>
          <w:szCs w:val="20"/>
        </w:rPr>
        <w:t>4. Условия и сроки поставки товара</w:t>
      </w:r>
      <w:r w:rsidRPr="00A5660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722FCB" w:rsidRPr="00722FCB" w:rsidRDefault="00722FCB" w:rsidP="00722FCB">
      <w:pPr>
        <w:tabs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sz w:val="20"/>
          <w:u w:val="single"/>
        </w:rPr>
      </w:pPr>
      <w:r w:rsidRPr="00722FCB">
        <w:rPr>
          <w:rFonts w:ascii="Times New Roman" w:hAnsi="Times New Roman" w:cs="Times New Roman"/>
          <w:sz w:val="20"/>
          <w:u w:val="single"/>
        </w:rPr>
        <w:t>4.1. Условия поставки:</w:t>
      </w:r>
    </w:p>
    <w:p w:rsidR="00722FCB" w:rsidRPr="00722FCB" w:rsidRDefault="00722FCB" w:rsidP="00AC2026">
      <w:pPr>
        <w:numPr>
          <w:ilvl w:val="0"/>
          <w:numId w:val="9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Поставка товара осуществляется Поставщиком в установленные сроки. Поставщик вправе осуществить поставку товара в полном объеме досрочно, по предварительному уведомлению Заказчика.</w:t>
      </w:r>
    </w:p>
    <w:p w:rsidR="00722FCB" w:rsidRPr="00722FCB" w:rsidRDefault="00722FCB" w:rsidP="00AC2026">
      <w:pPr>
        <w:numPr>
          <w:ilvl w:val="0"/>
          <w:numId w:val="9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Поставка товара Заказчику должна осуществляться в рабочие дни и в рабочее время;</w:t>
      </w:r>
    </w:p>
    <w:p w:rsidR="00722FCB" w:rsidRPr="00722FCB" w:rsidRDefault="00722FCB" w:rsidP="00AC2026">
      <w:pPr>
        <w:numPr>
          <w:ilvl w:val="0"/>
          <w:numId w:val="9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Разгрузка товара в помещении Заказчика осуществляется Поставщиком собственными силами;</w:t>
      </w:r>
    </w:p>
    <w:p w:rsidR="00722FCB" w:rsidRPr="00722FCB" w:rsidRDefault="00722FCB" w:rsidP="00AC2026">
      <w:pPr>
        <w:numPr>
          <w:ilvl w:val="0"/>
          <w:numId w:val="9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Маркировка товара должна содержать: наименование товара, наименование фирмы-поставщика;</w:t>
      </w:r>
    </w:p>
    <w:p w:rsidR="00722FCB" w:rsidRPr="00722FCB" w:rsidRDefault="00722FCB" w:rsidP="00AC2026">
      <w:pPr>
        <w:numPr>
          <w:ilvl w:val="0"/>
          <w:numId w:val="9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sz w:val="20"/>
        </w:rPr>
        <w:t>Упаковка должна обеспечивать сохранность товара при транспортировке и погрузо-разгрузочных работах к месту назн</w:t>
      </w:r>
      <w:r w:rsidRPr="00722FCB">
        <w:rPr>
          <w:rFonts w:ascii="Times New Roman" w:hAnsi="Times New Roman" w:cs="Times New Roman"/>
          <w:sz w:val="20"/>
        </w:rPr>
        <w:t>а</w:t>
      </w:r>
      <w:r w:rsidRPr="00722FCB">
        <w:rPr>
          <w:rFonts w:ascii="Times New Roman" w:hAnsi="Times New Roman" w:cs="Times New Roman"/>
          <w:sz w:val="20"/>
        </w:rPr>
        <w:t>чения</w:t>
      </w:r>
      <w:r w:rsidRPr="00722FCB">
        <w:rPr>
          <w:rFonts w:ascii="Times New Roman" w:hAnsi="Times New Roman" w:cs="Times New Roman"/>
          <w:noProof/>
          <w:sz w:val="20"/>
        </w:rPr>
        <w:t>;</w:t>
      </w:r>
    </w:p>
    <w:p w:rsidR="00722FCB" w:rsidRPr="00722FCB" w:rsidRDefault="00722FCB" w:rsidP="00AC2026">
      <w:pPr>
        <w:numPr>
          <w:ilvl w:val="0"/>
          <w:numId w:val="9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722FCB">
        <w:rPr>
          <w:rFonts w:ascii="Times New Roman" w:hAnsi="Times New Roman" w:cs="Times New Roman"/>
          <w:noProof/>
          <w:sz w:val="20"/>
        </w:rPr>
        <w:t>Передачу товара Заказчику производит уполномоченный представитель Поставщика.</w:t>
      </w:r>
    </w:p>
    <w:p w:rsidR="00722FCB" w:rsidRPr="00722FCB" w:rsidRDefault="00722FCB" w:rsidP="00722FCB">
      <w:pPr>
        <w:tabs>
          <w:tab w:val="left" w:pos="154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22FCB">
        <w:rPr>
          <w:rFonts w:ascii="Times New Roman" w:hAnsi="Times New Roman" w:cs="Times New Roman"/>
          <w:sz w:val="20"/>
        </w:rPr>
        <w:t>4.2. Общий срок поставки товара: с момента</w:t>
      </w:r>
      <w:r w:rsidRPr="00722FCB">
        <w:rPr>
          <w:rFonts w:ascii="Times New Roman" w:hAnsi="Times New Roman" w:cs="Times New Roman"/>
          <w:bCs/>
          <w:sz w:val="20"/>
        </w:rPr>
        <w:t xml:space="preserve"> подписания договора</w:t>
      </w:r>
      <w:r w:rsidRPr="00722FCB">
        <w:rPr>
          <w:rFonts w:ascii="Times New Roman" w:hAnsi="Times New Roman" w:cs="Times New Roman"/>
          <w:b/>
          <w:bCs/>
          <w:sz w:val="20"/>
        </w:rPr>
        <w:t xml:space="preserve"> </w:t>
      </w:r>
      <w:r w:rsidRPr="00722FCB">
        <w:rPr>
          <w:rFonts w:ascii="Times New Roman" w:hAnsi="Times New Roman" w:cs="Times New Roman"/>
          <w:b/>
          <w:sz w:val="20"/>
        </w:rPr>
        <w:t>по «</w:t>
      </w:r>
      <w:r w:rsidR="00305F2E">
        <w:rPr>
          <w:rFonts w:ascii="Times New Roman" w:hAnsi="Times New Roman" w:cs="Times New Roman"/>
          <w:b/>
          <w:sz w:val="20"/>
        </w:rPr>
        <w:t>10</w:t>
      </w:r>
      <w:r w:rsidRPr="00722FCB">
        <w:rPr>
          <w:rFonts w:ascii="Times New Roman" w:hAnsi="Times New Roman" w:cs="Times New Roman"/>
          <w:b/>
          <w:sz w:val="20"/>
        </w:rPr>
        <w:t xml:space="preserve">» </w:t>
      </w:r>
      <w:r w:rsidR="00305F2E">
        <w:rPr>
          <w:rFonts w:ascii="Times New Roman" w:hAnsi="Times New Roman" w:cs="Times New Roman"/>
          <w:b/>
          <w:sz w:val="20"/>
        </w:rPr>
        <w:t>феврал</w:t>
      </w:r>
      <w:r w:rsidR="001C6473">
        <w:rPr>
          <w:rFonts w:ascii="Times New Roman" w:hAnsi="Times New Roman" w:cs="Times New Roman"/>
          <w:b/>
          <w:sz w:val="20"/>
        </w:rPr>
        <w:t>я</w:t>
      </w:r>
      <w:r w:rsidRPr="00722FCB">
        <w:rPr>
          <w:rFonts w:ascii="Times New Roman" w:hAnsi="Times New Roman" w:cs="Times New Roman"/>
          <w:b/>
          <w:sz w:val="20"/>
        </w:rPr>
        <w:t xml:space="preserve"> 202</w:t>
      </w:r>
      <w:r w:rsidR="00305F2E">
        <w:rPr>
          <w:rFonts w:ascii="Times New Roman" w:hAnsi="Times New Roman" w:cs="Times New Roman"/>
          <w:b/>
          <w:sz w:val="20"/>
        </w:rPr>
        <w:t>2</w:t>
      </w:r>
      <w:r w:rsidRPr="00722FCB">
        <w:rPr>
          <w:rFonts w:ascii="Times New Roman" w:hAnsi="Times New Roman" w:cs="Times New Roman"/>
          <w:b/>
          <w:sz w:val="20"/>
        </w:rPr>
        <w:t xml:space="preserve"> г.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5C10F3" w:rsidRDefault="00D4653A" w:rsidP="005C10F3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5. 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Место поставки:</w:t>
      </w:r>
      <w:r w:rsidR="005C10F3" w:rsidRPr="005C10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C10F3" w:rsidRPr="005C10F3">
        <w:rPr>
          <w:rFonts w:ascii="Times New Roman" w:hAnsi="Times New Roman" w:cs="Times New Roman"/>
          <w:bCs/>
          <w:sz w:val="20"/>
          <w:szCs w:val="20"/>
        </w:rPr>
        <w:t>помещение</w:t>
      </w:r>
      <w:r w:rsidR="005C10F3" w:rsidRPr="005C10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C10F3">
        <w:rPr>
          <w:rFonts w:ascii="Times New Roman" w:hAnsi="Times New Roman" w:cs="Times New Roman"/>
          <w:sz w:val="20"/>
          <w:szCs w:val="20"/>
        </w:rPr>
        <w:t xml:space="preserve">учебно-лабораторного корпуса № </w:t>
      </w:r>
      <w:r w:rsidR="005C10F3" w:rsidRPr="005C10F3">
        <w:rPr>
          <w:rFonts w:ascii="Times New Roman" w:hAnsi="Times New Roman" w:cs="Times New Roman"/>
          <w:sz w:val="20"/>
          <w:szCs w:val="20"/>
        </w:rPr>
        <w:t>1 ФГБОУ ВО «БрГУ», расположенный по адресу: 665709, Иркутская обл., г. Братск, жилой район Энергетик, ул. Макаренко, 40</w:t>
      </w:r>
      <w:r w:rsidR="005C10F3">
        <w:rPr>
          <w:rFonts w:ascii="Times New Roman" w:hAnsi="Times New Roman" w:cs="Times New Roman"/>
          <w:sz w:val="20"/>
          <w:szCs w:val="20"/>
        </w:rPr>
        <w:t>, стр. 1</w:t>
      </w:r>
      <w:r w:rsidRPr="005C10F3">
        <w:rPr>
          <w:rFonts w:ascii="Times New Roman" w:eastAsia="Times New Roman" w:hAnsi="Times New Roman" w:cs="Times New Roman"/>
          <w:bCs/>
          <w:spacing w:val="-4"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10F3" w:rsidRPr="005C10F3" w:rsidRDefault="00D4653A" w:rsidP="005C10F3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10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6. 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Предмет договора с указанием количества оказываемых услуг и описанием предмета настоящего запроса котир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о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вок:</w:t>
      </w:r>
    </w:p>
    <w:p w:rsidR="00A5660D" w:rsidRDefault="005C10F3" w:rsidP="00A5660D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5C10F3">
        <w:rPr>
          <w:rFonts w:ascii="Times New Roman" w:hAnsi="Times New Roman" w:cs="Times New Roman"/>
          <w:b/>
          <w:sz w:val="20"/>
          <w:szCs w:val="20"/>
        </w:rPr>
        <w:t xml:space="preserve">6.1. </w:t>
      </w:r>
      <w:r w:rsidR="00A5660D" w:rsidRPr="003209DC">
        <w:rPr>
          <w:rFonts w:ascii="Times New Roman" w:hAnsi="Times New Roman" w:cs="Times New Roman"/>
          <w:b/>
          <w:sz w:val="20"/>
          <w:szCs w:val="20"/>
        </w:rPr>
        <w:t>Требования к количественным, потребительским характеристикам необходимого товара:</w:t>
      </w:r>
    </w:p>
    <w:tbl>
      <w:tblPr>
        <w:tblW w:w="111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192"/>
        <w:gridCol w:w="1275"/>
      </w:tblGrid>
      <w:tr w:rsidR="00305F2E" w:rsidRPr="00305F2E" w:rsidTr="00305F2E">
        <w:trPr>
          <w:tblHeader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proofErr w:type="spellEnd"/>
            <w:proofErr w:type="gramEnd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</w:t>
            </w:r>
            <w:proofErr w:type="spellStart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7192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Характеристики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Количес</w:t>
            </w: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во, </w:t>
            </w:r>
            <w:proofErr w:type="spellStart"/>
            <w:proofErr w:type="gramStart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305F2E" w:rsidRPr="00305F2E" w:rsidTr="00305F2E">
        <w:trPr>
          <w:tblHeader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7192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</w:tr>
      <w:tr w:rsidR="00305F2E" w:rsidRPr="00305F2E" w:rsidTr="00305F2E">
        <w:tc>
          <w:tcPr>
            <w:tcW w:w="567" w:type="dxa"/>
            <w:shd w:val="clear" w:color="auto" w:fill="auto"/>
          </w:tcPr>
          <w:p w:rsidR="00305F2E" w:rsidRPr="00305F2E" w:rsidRDefault="00305F2E" w:rsidP="00AC2026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31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305F2E" w:rsidRDefault="00305F2E" w:rsidP="00305F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ния "Промышленные да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чики", исполнение стендовое ручное, ПД-МАКС-СР</w:t>
            </w:r>
          </w:p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или эквивалент</w:t>
            </w:r>
          </w:p>
        </w:tc>
        <w:tc>
          <w:tcPr>
            <w:tcW w:w="7192" w:type="dxa"/>
            <w:shd w:val="clear" w:color="auto" w:fill="auto"/>
          </w:tcPr>
          <w:p w:rsidR="00305F2E" w:rsidRPr="00305F2E" w:rsidRDefault="00305F2E" w:rsidP="00305F2E">
            <w:pPr>
              <w:pStyle w:val="0"/>
              <w:spacing w:before="0" w:after="0"/>
              <w:ind w:firstLine="0"/>
              <w:rPr>
                <w:sz w:val="20"/>
                <w:szCs w:val="20"/>
                <w:lang w:val="ru-RU"/>
              </w:rPr>
            </w:pPr>
            <w:r w:rsidRPr="00305F2E">
              <w:rPr>
                <w:sz w:val="20"/>
                <w:szCs w:val="20"/>
                <w:lang w:val="ru-RU"/>
              </w:rPr>
              <w:t>Назначение стенда: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Лабораторный стенд должен позволять изучить принципы работы и схемы по</w:t>
            </w:r>
            <w:r w:rsidRPr="00305F2E">
              <w:rPr>
                <w:sz w:val="20"/>
              </w:rPr>
              <w:t>д</w:t>
            </w:r>
            <w:r w:rsidRPr="00305F2E">
              <w:rPr>
                <w:sz w:val="20"/>
              </w:rPr>
              <w:t>ключение датчиков технологической информации (тока и напряжения, магни</w:t>
            </w:r>
            <w:r w:rsidRPr="00305F2E">
              <w:rPr>
                <w:sz w:val="20"/>
              </w:rPr>
              <w:t>т</w:t>
            </w:r>
            <w:r w:rsidRPr="00305F2E">
              <w:rPr>
                <w:sz w:val="20"/>
              </w:rPr>
              <w:t>ного поля, температуры) и датчиков механических величин (частоты вращ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ния, углового положения, линейного перемещения).</w:t>
            </w:r>
          </w:p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902549" cy="2117265"/>
                  <wp:effectExtent l="19050" t="0" r="2701" b="0"/>
                  <wp:docPr id="1" name="Рисунок 1" descr="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496" cy="212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rPr>
                <w:b/>
                <w:bCs/>
                <w:sz w:val="20"/>
              </w:rPr>
            </w:pPr>
            <w:r w:rsidRPr="00305F2E">
              <w:rPr>
                <w:b/>
                <w:bCs/>
                <w:sz w:val="20"/>
              </w:rPr>
              <w:t>Общие требования:</w:t>
            </w:r>
          </w:p>
          <w:p w:rsidR="00305F2E" w:rsidRPr="00305F2E" w:rsidRDefault="00305F2E" w:rsidP="00AC2026">
            <w:pPr>
              <w:pStyle w:val="af2"/>
              <w:numPr>
                <w:ilvl w:val="0"/>
                <w:numId w:val="25"/>
              </w:numPr>
              <w:ind w:left="0"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Кабели электропитания должны располагаться с тыльной стороны стенда. </w:t>
            </w:r>
          </w:p>
          <w:p w:rsidR="00305F2E" w:rsidRPr="00305F2E" w:rsidRDefault="00305F2E" w:rsidP="00AC2026">
            <w:pPr>
              <w:pStyle w:val="af2"/>
              <w:numPr>
                <w:ilvl w:val="0"/>
                <w:numId w:val="25"/>
              </w:numPr>
              <w:ind w:left="0"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Лицевые панели всех модулей должны быть изготовлены из металла и окрашены белой порошковой полимерной краской. </w:t>
            </w:r>
          </w:p>
          <w:p w:rsidR="00305F2E" w:rsidRPr="00305F2E" w:rsidRDefault="00305F2E" w:rsidP="00AC2026">
            <w:pPr>
              <w:pStyle w:val="af2"/>
              <w:numPr>
                <w:ilvl w:val="0"/>
                <w:numId w:val="25"/>
              </w:numPr>
              <w:ind w:left="0"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На лицевых панелях всех модулей методом </w:t>
            </w:r>
            <w:proofErr w:type="spellStart"/>
            <w:r w:rsidRPr="00305F2E">
              <w:rPr>
                <w:sz w:val="20"/>
                <w:szCs w:val="20"/>
              </w:rPr>
              <w:t>шелкографии</w:t>
            </w:r>
            <w:proofErr w:type="spellEnd"/>
            <w:r w:rsidRPr="00305F2E">
              <w:rPr>
                <w:sz w:val="20"/>
                <w:szCs w:val="20"/>
              </w:rPr>
              <w:t xml:space="preserve"> должны быть нанесены мнемосхемы основных функциональных элементов, установлены гнезда для подключения соединительных проводников и измерительных приборов, а также необходимые коммутационные элементы.</w:t>
            </w:r>
          </w:p>
          <w:p w:rsidR="00305F2E" w:rsidRPr="00305F2E" w:rsidRDefault="00305F2E" w:rsidP="00AC2026">
            <w:pPr>
              <w:pStyle w:val="af2"/>
              <w:numPr>
                <w:ilvl w:val="0"/>
                <w:numId w:val="25"/>
              </w:numPr>
              <w:ind w:left="0"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>Конструкция оборудования должна исключать непосредственный доступ к электрическим цепям высокого напряжения, другим опасным для человека воздействиям, исключать возможность попадания теплового, ультрафиолетового и лазерного излучения на кожу и в глаза человека.</w:t>
            </w:r>
          </w:p>
          <w:p w:rsidR="00305F2E" w:rsidRPr="00305F2E" w:rsidRDefault="00305F2E" w:rsidP="00AC2026">
            <w:pPr>
              <w:pStyle w:val="af2"/>
              <w:numPr>
                <w:ilvl w:val="0"/>
                <w:numId w:val="25"/>
              </w:numPr>
              <w:ind w:left="0"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>Должны использоваться только встроенные приборы для проведения всех необходимых измерений по лабораторным работам.</w:t>
            </w:r>
          </w:p>
          <w:p w:rsidR="00305F2E" w:rsidRPr="00305F2E" w:rsidRDefault="00305F2E" w:rsidP="00AC2026">
            <w:pPr>
              <w:numPr>
                <w:ilvl w:val="0"/>
                <w:numId w:val="25"/>
              </w:numPr>
              <w:tabs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Для всех используемых элементов, устройств и приборов должны быть указ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ны конкретные марки, типы и хара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теристики.</w:t>
            </w:r>
          </w:p>
          <w:p w:rsidR="00305F2E" w:rsidRPr="00305F2E" w:rsidRDefault="00305F2E" w:rsidP="00AC2026">
            <w:pPr>
              <w:numPr>
                <w:ilvl w:val="0"/>
                <w:numId w:val="25"/>
              </w:numPr>
              <w:tabs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В состав лабораторного стенда должны входить подробные методические ук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зания по проведению лабораторных работ с ук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занием:</w:t>
            </w:r>
          </w:p>
          <w:p w:rsidR="00305F2E" w:rsidRPr="00305F2E" w:rsidRDefault="00305F2E" w:rsidP="00305F2E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– кратких теоретических сведений;</w:t>
            </w:r>
          </w:p>
          <w:p w:rsidR="00305F2E" w:rsidRPr="00305F2E" w:rsidRDefault="00305F2E" w:rsidP="00305F2E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– функциональными схемами выполняемых экспериментов;</w:t>
            </w:r>
          </w:p>
          <w:p w:rsidR="00305F2E" w:rsidRPr="00305F2E" w:rsidRDefault="00305F2E" w:rsidP="00305F2E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– описанием последовательности выполнения работ;</w:t>
            </w:r>
          </w:p>
          <w:p w:rsidR="00305F2E" w:rsidRPr="00305F2E" w:rsidRDefault="00305F2E" w:rsidP="00305F2E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eastAsia="Calibri" w:hAnsi="Times New Roman" w:cs="Times New Roman"/>
                <w:sz w:val="20"/>
                <w:szCs w:val="20"/>
              </w:rPr>
              <w:t>– требований к отчету по выполненной работе;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rFonts w:eastAsia="Calibri"/>
                <w:sz w:val="20"/>
                <w:lang w:eastAsia="en-US"/>
              </w:rPr>
            </w:pPr>
            <w:r w:rsidRPr="00305F2E">
              <w:rPr>
                <w:rFonts w:eastAsia="Calibri"/>
                <w:sz w:val="20"/>
                <w:lang w:eastAsia="en-US"/>
              </w:rPr>
              <w:t>– перечня контрольных вопросов по изучаемому разделу.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стенда: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– Электропитание от сети, В </w:t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  <w:t>220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– Частота питающего напряжения, </w:t>
            </w:r>
            <w:proofErr w:type="gramStart"/>
            <w:r w:rsidRPr="00305F2E">
              <w:rPr>
                <w:sz w:val="20"/>
                <w:szCs w:val="20"/>
              </w:rPr>
              <w:t>Гц</w:t>
            </w:r>
            <w:proofErr w:type="gramEnd"/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  <w:t>50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>– Потребляемая мощность, не более, ВА</w:t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  <w:t>250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– Габаритные размеры, не более, </w:t>
            </w:r>
            <w:proofErr w:type="gramStart"/>
            <w:r w:rsidRPr="00305F2E">
              <w:rPr>
                <w:sz w:val="20"/>
                <w:szCs w:val="20"/>
              </w:rPr>
              <w:t>мм</w:t>
            </w:r>
            <w:proofErr w:type="gramEnd"/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  <w:t>1100х1400х650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– Масса, не более, </w:t>
            </w:r>
            <w:proofErr w:type="gramStart"/>
            <w:r w:rsidRPr="00305F2E">
              <w:rPr>
                <w:sz w:val="20"/>
                <w:szCs w:val="20"/>
              </w:rPr>
              <w:t>кг</w:t>
            </w:r>
            <w:proofErr w:type="gramEnd"/>
            <w:r w:rsidRPr="00305F2E">
              <w:rPr>
                <w:sz w:val="20"/>
                <w:szCs w:val="20"/>
              </w:rPr>
              <w:t xml:space="preserve"> </w:t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  <w:t>80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– Диапазон рабочих температур, </w:t>
            </w:r>
            <w:r w:rsidRPr="00305F2E">
              <w:rPr>
                <w:sz w:val="20"/>
                <w:szCs w:val="20"/>
              </w:rPr>
              <w:sym w:font="Symbol" w:char="F0B0"/>
            </w:r>
            <w:r w:rsidRPr="00305F2E">
              <w:rPr>
                <w:sz w:val="20"/>
                <w:szCs w:val="20"/>
              </w:rPr>
              <w:t>С</w:t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  <w:t>+10…35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 xml:space="preserve">– Максимальная влажность, не более, % </w:t>
            </w:r>
            <w:r w:rsidRPr="00305F2E">
              <w:rPr>
                <w:sz w:val="20"/>
                <w:szCs w:val="20"/>
              </w:rPr>
              <w:tab/>
            </w:r>
            <w:r w:rsidRPr="00305F2E">
              <w:rPr>
                <w:sz w:val="20"/>
                <w:szCs w:val="20"/>
              </w:rPr>
              <w:tab/>
              <w:t>80</w:t>
            </w:r>
          </w:p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rPr>
                <w:b/>
                <w:bCs/>
                <w:sz w:val="20"/>
              </w:rPr>
            </w:pPr>
            <w:r w:rsidRPr="00305F2E">
              <w:rPr>
                <w:b/>
                <w:bCs/>
                <w:sz w:val="20"/>
              </w:rPr>
              <w:t>Состав стенда: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Моноблок «Датчики механических величин».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Моноблок «Датчики технологической информации».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Комплект </w:t>
            </w:r>
            <w:proofErr w:type="spellStart"/>
            <w:r w:rsidRPr="00305F2E">
              <w:rPr>
                <w:sz w:val="20"/>
              </w:rPr>
              <w:t>минимодулей</w:t>
            </w:r>
            <w:proofErr w:type="spellEnd"/>
            <w:r w:rsidRPr="00305F2E">
              <w:rPr>
                <w:sz w:val="20"/>
              </w:rPr>
              <w:t>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Комплект бесконтактных конечных выключателей и преобразователей перемещения.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Компле</w:t>
            </w:r>
            <w:proofErr w:type="gramStart"/>
            <w:r w:rsidRPr="00305F2E">
              <w:rPr>
                <w:sz w:val="20"/>
              </w:rPr>
              <w:t>кт всп</w:t>
            </w:r>
            <w:proofErr w:type="gramEnd"/>
            <w:r w:rsidRPr="00305F2E">
              <w:rPr>
                <w:sz w:val="20"/>
              </w:rPr>
              <w:t>омогательных элементов.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Лабораторный стол.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Комплект силовых кабелей и соединительных проводов.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Методические указания к проведению лабораторных работ.</w:t>
            </w:r>
          </w:p>
          <w:p w:rsidR="00305F2E" w:rsidRPr="00305F2E" w:rsidRDefault="00305F2E" w:rsidP="00AC2026">
            <w:pPr>
              <w:pStyle w:val="Normal"/>
              <w:numPr>
                <w:ilvl w:val="0"/>
                <w:numId w:val="26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Техническое описание стенда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snapToGrid w:val="0"/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305F2E" w:rsidRPr="00305F2E" w:rsidRDefault="00305F2E" w:rsidP="00AC2026">
            <w:pPr>
              <w:widowControl w:val="0"/>
              <w:numPr>
                <w:ilvl w:val="0"/>
                <w:numId w:val="27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Моноблок «Промышленные датчики механических величин».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lastRenderedPageBreak/>
              <w:t>Должен быть предназначен для исследования характеристик электромеханич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ских, оптических и магнитных датчиков угловых и линейных п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ремещений и скоростей.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Моноблок должен содержать: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1) Блок питания с характеристиками: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входное напряжение питания переменного тока 220В частоты 50Гц;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не менее 4 каналов нерегулируемого выходного напряжения постоя</w:t>
            </w:r>
            <w:r w:rsidRPr="00305F2E">
              <w:rPr>
                <w:sz w:val="20"/>
              </w:rPr>
              <w:t>н</w:t>
            </w:r>
            <w:r w:rsidRPr="00305F2E">
              <w:rPr>
                <w:sz w:val="20"/>
              </w:rPr>
              <w:t>ного тока: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а) напряжение не менее +24</w:t>
            </w:r>
            <w:proofErr w:type="gramStart"/>
            <w:r w:rsidRPr="00305F2E">
              <w:rPr>
                <w:sz w:val="20"/>
              </w:rPr>
              <w:t xml:space="preserve"> В</w:t>
            </w:r>
            <w:proofErr w:type="gramEnd"/>
            <w:r w:rsidRPr="00305F2E">
              <w:rPr>
                <w:sz w:val="20"/>
              </w:rPr>
              <w:t xml:space="preserve"> на ток нагрузки не менее 1 А;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б) напряжение не более +5</w:t>
            </w:r>
            <w:proofErr w:type="gramStart"/>
            <w:r w:rsidRPr="00305F2E">
              <w:rPr>
                <w:sz w:val="20"/>
              </w:rPr>
              <w:t xml:space="preserve"> В</w:t>
            </w:r>
            <w:proofErr w:type="gramEnd"/>
            <w:r w:rsidRPr="00305F2E">
              <w:rPr>
                <w:sz w:val="20"/>
              </w:rPr>
              <w:t xml:space="preserve"> на ток нагрузки не менее 3 А;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в) напряжение не менее –15В на ток нагрузки не менее 0,3</w:t>
            </w:r>
            <w:proofErr w:type="gramStart"/>
            <w:r w:rsidRPr="00305F2E">
              <w:rPr>
                <w:sz w:val="20"/>
              </w:rPr>
              <w:t xml:space="preserve"> А</w:t>
            </w:r>
            <w:proofErr w:type="gramEnd"/>
            <w:r w:rsidRPr="00305F2E">
              <w:rPr>
                <w:sz w:val="20"/>
              </w:rPr>
              <w:t>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г) напряжение не более +15В на ток нагрузки не менее 1 А.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суммарная мощность не менее 100 ВА;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защита от токов короткого замыкания и перегрузки;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потенциальное разделение силовых напряжений питания и выходных к</w:t>
            </w:r>
            <w:r w:rsidRPr="00305F2E">
              <w:rPr>
                <w:sz w:val="20"/>
              </w:rPr>
              <w:t>а</w:t>
            </w:r>
            <w:r w:rsidRPr="00305F2E">
              <w:rPr>
                <w:sz w:val="20"/>
              </w:rPr>
              <w:t>налов блока питания.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2) Генератор переменного напряжения с характеристиками: 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амплитуда выходного напряжения – не менее 10</w:t>
            </w:r>
            <w:proofErr w:type="gramStart"/>
            <w:r w:rsidRPr="00305F2E">
              <w:rPr>
                <w:sz w:val="20"/>
              </w:rPr>
              <w:t xml:space="preserve"> В</w:t>
            </w:r>
            <w:proofErr w:type="gramEnd"/>
            <w:r w:rsidRPr="00305F2E">
              <w:rPr>
                <w:sz w:val="20"/>
              </w:rPr>
              <w:t>, не более 15В;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частота выходного напряжения не менее 400 Гц;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максимальный ток нагрузки не менее 0,3</w:t>
            </w:r>
            <w:proofErr w:type="gramStart"/>
            <w:r w:rsidRPr="00305F2E">
              <w:rPr>
                <w:sz w:val="20"/>
              </w:rPr>
              <w:t xml:space="preserve"> А</w:t>
            </w:r>
            <w:proofErr w:type="gramEnd"/>
            <w:r w:rsidRPr="00305F2E">
              <w:rPr>
                <w:sz w:val="20"/>
              </w:rPr>
              <w:t>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выходное сопротивление не более 2 Ом.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3) Блок датчиков частоты вращения, содержащий: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а) </w:t>
            </w:r>
            <w:proofErr w:type="gramStart"/>
            <w:r w:rsidRPr="00305F2E">
              <w:rPr>
                <w:sz w:val="20"/>
              </w:rPr>
              <w:t>Инкрементальный</w:t>
            </w:r>
            <w:proofErr w:type="gramEnd"/>
            <w:r w:rsidRPr="00305F2E">
              <w:rPr>
                <w:sz w:val="20"/>
              </w:rPr>
              <w:t xml:space="preserve"> оптический </w:t>
            </w:r>
            <w:proofErr w:type="spellStart"/>
            <w:r w:rsidRPr="00305F2E">
              <w:rPr>
                <w:sz w:val="20"/>
              </w:rPr>
              <w:t>энкодер</w:t>
            </w:r>
            <w:proofErr w:type="spellEnd"/>
            <w:r w:rsidRPr="00305F2E">
              <w:rPr>
                <w:sz w:val="20"/>
              </w:rPr>
              <w:t xml:space="preserve"> с характеристиками, приведенн</w:t>
            </w:r>
            <w:r w:rsidRPr="00305F2E">
              <w:rPr>
                <w:sz w:val="20"/>
              </w:rPr>
              <w:t>ы</w:t>
            </w:r>
            <w:r w:rsidRPr="00305F2E">
              <w:rPr>
                <w:sz w:val="20"/>
              </w:rPr>
              <w:t>ми в таблице.</w:t>
            </w:r>
          </w:p>
          <w:tbl>
            <w:tblPr>
              <w:tblW w:w="68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55"/>
              <w:gridCol w:w="2562"/>
            </w:tblGrid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Напряжение питания, не более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Выходные сигналы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A, B, Z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Максимальная частота, не менее, кГц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имп</w:t>
                  </w:r>
                  <w:proofErr w:type="spell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./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выхода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Линейный драйвер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б) Тахогенератор постоянного тока с характеристиками, приведенными в табл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це.</w:t>
            </w:r>
          </w:p>
          <w:tbl>
            <w:tblPr>
              <w:tblW w:w="656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61"/>
              <w:gridCol w:w="1305"/>
            </w:tblGrid>
            <w:tr w:rsidR="00305F2E" w:rsidRPr="00305F2E" w:rsidTr="00305F2E">
              <w:trPr>
                <w:trHeight w:val="70"/>
                <w:jc w:val="center"/>
              </w:trPr>
              <w:tc>
                <w:tcPr>
                  <w:tcW w:w="5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trHeight w:val="276"/>
                <w:jc w:val="center"/>
              </w:trPr>
              <w:tc>
                <w:tcPr>
                  <w:tcW w:w="5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Максимальная скорость вращения,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/мин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7000</w:t>
                  </w:r>
                </w:p>
              </w:tc>
            </w:tr>
            <w:tr w:rsidR="00305F2E" w:rsidRPr="00305F2E" w:rsidTr="00305F2E">
              <w:trPr>
                <w:trHeight w:val="276"/>
                <w:jc w:val="center"/>
              </w:trPr>
              <w:tc>
                <w:tcPr>
                  <w:tcW w:w="5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Коэффициент трансформации,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/(об/мин) 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0,006</w:t>
                  </w:r>
                </w:p>
              </w:tc>
            </w:tr>
            <w:tr w:rsidR="00305F2E" w:rsidRPr="00305F2E" w:rsidTr="00305F2E">
              <w:trPr>
                <w:trHeight w:val="276"/>
                <w:jc w:val="center"/>
              </w:trPr>
              <w:tc>
                <w:tcPr>
                  <w:tcW w:w="5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Нелинейность выходного напряжения, не более, %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</w:tr>
            <w:tr w:rsidR="00305F2E" w:rsidRPr="00305F2E" w:rsidTr="00305F2E">
              <w:trPr>
                <w:trHeight w:val="276"/>
                <w:jc w:val="center"/>
              </w:trPr>
              <w:tc>
                <w:tcPr>
                  <w:tcW w:w="5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Асимметрия выходного напряжения, не более, %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4) Блок датчиков углового положения, содержащий: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а) </w:t>
            </w:r>
            <w:proofErr w:type="gramStart"/>
            <w:r w:rsidRPr="00305F2E">
              <w:rPr>
                <w:sz w:val="20"/>
              </w:rPr>
              <w:t>Инкрементальный</w:t>
            </w:r>
            <w:proofErr w:type="gramEnd"/>
            <w:r w:rsidRPr="00305F2E">
              <w:rPr>
                <w:sz w:val="20"/>
              </w:rPr>
              <w:t xml:space="preserve"> оптический </w:t>
            </w:r>
            <w:proofErr w:type="spellStart"/>
            <w:r w:rsidRPr="00305F2E">
              <w:rPr>
                <w:sz w:val="20"/>
              </w:rPr>
              <w:t>энкодер</w:t>
            </w:r>
            <w:proofErr w:type="spellEnd"/>
            <w:r w:rsidRPr="00305F2E">
              <w:rPr>
                <w:sz w:val="20"/>
              </w:rPr>
              <w:t xml:space="preserve"> с характеристиками, приведенн</w:t>
            </w:r>
            <w:r w:rsidRPr="00305F2E">
              <w:rPr>
                <w:sz w:val="20"/>
              </w:rPr>
              <w:t>ы</w:t>
            </w:r>
            <w:r w:rsidRPr="00305F2E">
              <w:rPr>
                <w:sz w:val="20"/>
              </w:rPr>
              <w:t>ми в таблице.</w:t>
            </w:r>
          </w:p>
          <w:tbl>
            <w:tblPr>
              <w:tblW w:w="68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55"/>
              <w:gridCol w:w="2562"/>
            </w:tblGrid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Напряжение питания, не более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Выходные сигналы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A, B, Z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Максимальная частота, не менее, кГц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имп</w:t>
                  </w:r>
                  <w:proofErr w:type="spell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./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выхода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Линейный драйвер</w:t>
                  </w:r>
                </w:p>
              </w:tc>
            </w:tr>
          </w:tbl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б) Потенциометрический датчик положения типа с характеристиками, приведе</w:t>
            </w:r>
            <w:r w:rsidRPr="00305F2E">
              <w:rPr>
                <w:sz w:val="20"/>
              </w:rPr>
              <w:t>н</w:t>
            </w:r>
            <w:r w:rsidRPr="00305F2E">
              <w:rPr>
                <w:sz w:val="20"/>
              </w:rPr>
              <w:t>ными в таблице.</w:t>
            </w:r>
          </w:p>
          <w:tbl>
            <w:tblPr>
              <w:tblW w:w="6923" w:type="dxa"/>
              <w:jc w:val="center"/>
              <w:tblInd w:w="9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53"/>
              <w:gridCol w:w="2670"/>
            </w:tblGrid>
            <w:tr w:rsidR="00305F2E" w:rsidRPr="00305F2E" w:rsidTr="00305F2E">
              <w:trPr>
                <w:jc w:val="center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Мощность,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Номинальное сопротивление, не более, кОм</w:t>
                  </w:r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Многооборотный пров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лочный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Функциональная зависимость</w:t>
                  </w:r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Линейная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в) Вращающийся трансформатор с характеристиками, приведенными в та</w:t>
            </w:r>
            <w:r w:rsidRPr="00305F2E">
              <w:rPr>
                <w:sz w:val="20"/>
              </w:rPr>
              <w:t>б</w:t>
            </w:r>
            <w:r w:rsidRPr="00305F2E">
              <w:rPr>
                <w:sz w:val="20"/>
              </w:rPr>
              <w:t>лице.</w:t>
            </w:r>
          </w:p>
          <w:tbl>
            <w:tblPr>
              <w:tblW w:w="6967" w:type="dxa"/>
              <w:jc w:val="center"/>
              <w:tblInd w:w="1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00"/>
              <w:gridCol w:w="1667"/>
            </w:tblGrid>
            <w:tr w:rsidR="00305F2E" w:rsidRPr="00305F2E" w:rsidTr="00305F2E">
              <w:trPr>
                <w:trHeight w:val="237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trHeight w:val="461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Тип</w:t>
                  </w:r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Синусно-косинусный</w:t>
                  </w:r>
                </w:p>
              </w:tc>
            </w:tr>
            <w:tr w:rsidR="00305F2E" w:rsidRPr="00305F2E" w:rsidTr="00305F2E">
              <w:trPr>
                <w:trHeight w:val="449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Погрешность следования трансформаторной дистанцио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ной передачи, не б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лее,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угл</w:t>
                  </w:r>
                  <w:proofErr w:type="spell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мин.</w:t>
                  </w:r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sym w:font="Symbol" w:char="F0B1"/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305F2E" w:rsidTr="00305F2E">
              <w:trPr>
                <w:trHeight w:val="224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Номинальное напряжение питания,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</w:tr>
            <w:tr w:rsidR="00305F2E" w:rsidRPr="00305F2E" w:rsidTr="00305F2E">
              <w:trPr>
                <w:trHeight w:val="461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Номинальная частота напряжения питания,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05F2E" w:rsidRPr="00305F2E" w:rsidTr="00305F2E">
              <w:trPr>
                <w:trHeight w:val="461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Диапазон рабочих частот напряжения возбуждения,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380…1050</w:t>
                  </w:r>
                </w:p>
              </w:tc>
            </w:tr>
            <w:tr w:rsidR="00305F2E" w:rsidRPr="00305F2E" w:rsidTr="00305F2E">
              <w:trPr>
                <w:trHeight w:val="449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сопротивление обмоток возбуждения, не 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нее, Ом</w:t>
                  </w:r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1600</w:t>
                  </w:r>
                </w:p>
              </w:tc>
            </w:tr>
            <w:tr w:rsidR="00305F2E" w:rsidRPr="00305F2E" w:rsidTr="00305F2E">
              <w:trPr>
                <w:trHeight w:val="237"/>
                <w:jc w:val="center"/>
              </w:trPr>
              <w:tc>
                <w:tcPr>
                  <w:tcW w:w="5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Максимальная частота вращения вала,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/мин</w:t>
                  </w:r>
                </w:p>
              </w:tc>
              <w:tc>
                <w:tcPr>
                  <w:tcW w:w="1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г) Оптический датчик линейного перемещения с характеристиками, приведе</w:t>
            </w:r>
            <w:r w:rsidRPr="00305F2E">
              <w:rPr>
                <w:sz w:val="20"/>
              </w:rPr>
              <w:t>н</w:t>
            </w:r>
            <w:r w:rsidRPr="00305F2E">
              <w:rPr>
                <w:sz w:val="20"/>
              </w:rPr>
              <w:t>ными в таблице.</w:t>
            </w:r>
          </w:p>
          <w:tbl>
            <w:tblPr>
              <w:tblW w:w="622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812"/>
              <w:gridCol w:w="2410"/>
            </w:tblGrid>
            <w:tr w:rsidR="00305F2E" w:rsidRPr="00305F2E" w:rsidTr="00305F2E">
              <w:trPr>
                <w:trHeight w:val="550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trHeight w:val="275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Напряжение питания,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305F2E" w:rsidTr="00305F2E">
              <w:trPr>
                <w:trHeight w:val="275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выхода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Квадратурный</w:t>
                  </w:r>
                </w:p>
              </w:tc>
            </w:tr>
            <w:tr w:rsidR="00305F2E" w:rsidRPr="00305F2E" w:rsidTr="00305F2E">
              <w:trPr>
                <w:trHeight w:val="288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имп</w:t>
                  </w:r>
                  <w:proofErr w:type="spell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./мм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proofErr w:type="spellStart"/>
            <w:r w:rsidRPr="00305F2E">
              <w:rPr>
                <w:sz w:val="20"/>
              </w:rPr>
              <w:t>д</w:t>
            </w:r>
            <w:proofErr w:type="spellEnd"/>
            <w:r w:rsidRPr="00305F2E">
              <w:rPr>
                <w:sz w:val="20"/>
              </w:rPr>
              <w:t>) Магнитный датчик линейного перемещения с характеристиками, приведе</w:t>
            </w:r>
            <w:r w:rsidRPr="00305F2E">
              <w:rPr>
                <w:sz w:val="20"/>
              </w:rPr>
              <w:t>н</w:t>
            </w:r>
            <w:r w:rsidRPr="00305F2E">
              <w:rPr>
                <w:sz w:val="20"/>
              </w:rPr>
              <w:t>ными в таблице.</w:t>
            </w:r>
          </w:p>
          <w:tbl>
            <w:tblPr>
              <w:tblW w:w="591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702"/>
              <w:gridCol w:w="2208"/>
            </w:tblGrid>
            <w:tr w:rsidR="00305F2E" w:rsidRPr="00305F2E" w:rsidTr="00305F2E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Напряжение питания,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выхода</w:t>
                  </w:r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Квадратурный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имп</w:t>
                  </w:r>
                  <w:proofErr w:type="spell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./мм</w:t>
                  </w:r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5) Блок цифровых индикаторов, содержащий: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а) Индикатор скорости приводного двигателя с характеристиками: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тип – цифровой, не менее 3,5 разрядов;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диапазон измерения, не менее 0…2000 об</w:t>
            </w:r>
            <w:proofErr w:type="gramStart"/>
            <w:r w:rsidRPr="00305F2E">
              <w:rPr>
                <w:sz w:val="20"/>
              </w:rPr>
              <w:t>.</w:t>
            </w:r>
            <w:proofErr w:type="gramEnd"/>
            <w:r w:rsidRPr="00305F2E">
              <w:rPr>
                <w:sz w:val="20"/>
              </w:rPr>
              <w:t>/</w:t>
            </w:r>
            <w:proofErr w:type="gramStart"/>
            <w:r w:rsidRPr="00305F2E">
              <w:rPr>
                <w:sz w:val="20"/>
              </w:rPr>
              <w:t>м</w:t>
            </w:r>
            <w:proofErr w:type="gramEnd"/>
            <w:r w:rsidRPr="00305F2E">
              <w:rPr>
                <w:sz w:val="20"/>
              </w:rPr>
              <w:t>ин.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б) Вольтметр для измерения переменного и положительного постоянного н</w:t>
            </w:r>
            <w:r w:rsidRPr="00305F2E">
              <w:rPr>
                <w:sz w:val="20"/>
              </w:rPr>
              <w:t>а</w:t>
            </w:r>
            <w:r w:rsidRPr="00305F2E">
              <w:rPr>
                <w:sz w:val="20"/>
              </w:rPr>
              <w:t>пряжения с характерист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ками: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тип – цифровой, не менее 3,5 разрядов;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диапазон измерения, не менее 0…10 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в) Индикатор расстояния и количества импульсов линейных датчиков с пер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ключателем режима изм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рения. Характеристики: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тип – цифровой, не менее 3,5 разрядов;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диапазон измерения расстояния, не менее 0…200 мм;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– диапазон измерения количества импульсов, не менее 0…2000 </w:t>
            </w:r>
            <w:proofErr w:type="spellStart"/>
            <w:r w:rsidRPr="00305F2E">
              <w:rPr>
                <w:sz w:val="20"/>
              </w:rPr>
              <w:t>имп</w:t>
            </w:r>
            <w:proofErr w:type="spellEnd"/>
            <w:r w:rsidRPr="00305F2E">
              <w:rPr>
                <w:sz w:val="20"/>
              </w:rPr>
              <w:t>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г) Индикатор угла поворота и количества импульсов угловых датчиков с пер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ключателем режима измерения. Характерист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ки: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тип – цифровой, не менее 3,5 разрядов;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диапазон измерения угла, не менее 0…360 град;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– диапазон измерения количества импульсов, не менее 0…2000 </w:t>
            </w:r>
            <w:proofErr w:type="spell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имп</w:t>
            </w:r>
            <w:proofErr w:type="spell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05F2E" w:rsidRPr="00305F2E" w:rsidRDefault="00305F2E" w:rsidP="00AC2026">
            <w:pPr>
              <w:widowControl w:val="0"/>
              <w:numPr>
                <w:ilvl w:val="0"/>
                <w:numId w:val="27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Моноблок «Датчики технологической информации».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Должен быть предназначен для исследования характеристик датчиков тока, н</w:t>
            </w:r>
            <w:r w:rsidRPr="00305F2E">
              <w:rPr>
                <w:sz w:val="20"/>
              </w:rPr>
              <w:t>а</w:t>
            </w:r>
            <w:r w:rsidRPr="00305F2E">
              <w:rPr>
                <w:sz w:val="20"/>
              </w:rPr>
              <w:t>пряжения, температуры, магнитного поля и освещенн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>сти.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Моноблок должен содержать: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2.1.</w:t>
            </w:r>
            <w:r w:rsidRPr="00305F2E">
              <w:rPr>
                <w:b/>
                <w:sz w:val="20"/>
              </w:rPr>
              <w:tab/>
            </w:r>
            <w:r w:rsidRPr="00305F2E">
              <w:rPr>
                <w:sz w:val="20"/>
              </w:rPr>
              <w:t>Блок питания с характеристиками: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входное напряжение питания переменного тока 220В частоты 50Гц;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не менее 4 каналов нерегулируемого выходного напряжения постоя</w:t>
            </w:r>
            <w:r w:rsidRPr="00305F2E">
              <w:rPr>
                <w:sz w:val="20"/>
              </w:rPr>
              <w:t>н</w:t>
            </w:r>
            <w:r w:rsidRPr="00305F2E">
              <w:rPr>
                <w:sz w:val="20"/>
              </w:rPr>
              <w:t>ного тока: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а) напряжение не менее +24</w:t>
            </w:r>
            <w:proofErr w:type="gramStart"/>
            <w:r w:rsidRPr="00305F2E">
              <w:rPr>
                <w:sz w:val="20"/>
              </w:rPr>
              <w:t xml:space="preserve"> В</w:t>
            </w:r>
            <w:proofErr w:type="gramEnd"/>
            <w:r w:rsidRPr="00305F2E">
              <w:rPr>
                <w:sz w:val="20"/>
              </w:rPr>
              <w:t xml:space="preserve"> на ток нагрузки не менее 1 А;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б) напряжение не более +5</w:t>
            </w:r>
            <w:proofErr w:type="gramStart"/>
            <w:r w:rsidRPr="00305F2E">
              <w:rPr>
                <w:sz w:val="20"/>
              </w:rPr>
              <w:t xml:space="preserve"> В</w:t>
            </w:r>
            <w:proofErr w:type="gramEnd"/>
            <w:r w:rsidRPr="00305F2E">
              <w:rPr>
                <w:sz w:val="20"/>
              </w:rPr>
              <w:t xml:space="preserve"> на ток нагрузки не менее 3 А;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в) напряжение не менее  –15В на ток нагрузки не менее 0,3</w:t>
            </w:r>
            <w:proofErr w:type="gramStart"/>
            <w:r w:rsidRPr="00305F2E">
              <w:rPr>
                <w:sz w:val="20"/>
              </w:rPr>
              <w:t xml:space="preserve"> А</w:t>
            </w:r>
            <w:proofErr w:type="gramEnd"/>
            <w:r w:rsidRPr="00305F2E">
              <w:rPr>
                <w:sz w:val="20"/>
              </w:rPr>
              <w:t>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г) напряжение не более +15В на ток нагрузки не менее 1 А.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ab/>
              <w:t>– суммарная мощность не менее 100 ВА;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ab/>
              <w:t>– защита от токов короткого замыкания и перегрузки;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lastRenderedPageBreak/>
              <w:tab/>
              <w:t>– потенциальное разделение силовых напряжений питания и выходных каналов блока питания.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2.2.</w:t>
            </w:r>
            <w:r w:rsidRPr="00305F2E">
              <w:rPr>
                <w:sz w:val="20"/>
              </w:rPr>
              <w:tab/>
              <w:t xml:space="preserve">Генератор переменного напряжения с характеристиками: 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амплитуда выходного напряжения – не менее 10</w:t>
            </w:r>
            <w:proofErr w:type="gramStart"/>
            <w:r w:rsidRPr="00305F2E">
              <w:rPr>
                <w:sz w:val="20"/>
              </w:rPr>
              <w:t xml:space="preserve"> В</w:t>
            </w:r>
            <w:proofErr w:type="gramEnd"/>
            <w:r w:rsidRPr="00305F2E">
              <w:rPr>
                <w:sz w:val="20"/>
              </w:rPr>
              <w:t>, не более 15В;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частота выходного напряжения не менее 400 Гц;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максимальный ток нагрузки не менее 0,3</w:t>
            </w:r>
            <w:proofErr w:type="gramStart"/>
            <w:r w:rsidRPr="00305F2E">
              <w:rPr>
                <w:sz w:val="20"/>
              </w:rPr>
              <w:t xml:space="preserve"> А</w:t>
            </w:r>
            <w:proofErr w:type="gramEnd"/>
            <w:r w:rsidRPr="00305F2E">
              <w:rPr>
                <w:sz w:val="20"/>
              </w:rPr>
              <w:t>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выходное сопротивление не более 2 Ом.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</w:p>
          <w:p w:rsidR="00305F2E" w:rsidRPr="00305F2E" w:rsidRDefault="00305F2E" w:rsidP="00AC2026">
            <w:pPr>
              <w:pStyle w:val="Normal"/>
              <w:numPr>
                <w:ilvl w:val="1"/>
                <w:numId w:val="24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Регулируемый источник постоянного тока в диапазоне не менее 0…1,5 А.</w:t>
            </w:r>
          </w:p>
          <w:p w:rsidR="00305F2E" w:rsidRPr="00305F2E" w:rsidRDefault="00305F2E" w:rsidP="00AC2026">
            <w:pPr>
              <w:pStyle w:val="Normal"/>
              <w:numPr>
                <w:ilvl w:val="1"/>
                <w:numId w:val="24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Измерительный блок в составе: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а) цифровой вольтметр постоянного и переменного напряжения с характерист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ками: 3,5 разряда, диапазон измерения не м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нее 0…10</w:t>
            </w:r>
            <w:proofErr w:type="gramStart"/>
            <w:r w:rsidRPr="00305F2E">
              <w:rPr>
                <w:sz w:val="20"/>
              </w:rPr>
              <w:t xml:space="preserve"> В</w:t>
            </w:r>
            <w:proofErr w:type="gramEnd"/>
            <w:r w:rsidRPr="00305F2E">
              <w:rPr>
                <w:sz w:val="20"/>
              </w:rPr>
              <w:t>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б) цифровой амперметр постоянного и переменного тока с характеристик</w:t>
            </w:r>
            <w:r w:rsidRPr="00305F2E">
              <w:rPr>
                <w:sz w:val="20"/>
              </w:rPr>
              <w:t>а</w:t>
            </w:r>
            <w:r w:rsidRPr="00305F2E">
              <w:rPr>
                <w:sz w:val="20"/>
              </w:rPr>
              <w:t>ми: 3,5 разряда, диапазон измерения не менее 0…1,5</w:t>
            </w:r>
            <w:proofErr w:type="gramStart"/>
            <w:r w:rsidRPr="00305F2E">
              <w:rPr>
                <w:sz w:val="20"/>
              </w:rPr>
              <w:t xml:space="preserve"> А</w:t>
            </w:r>
            <w:proofErr w:type="gramEnd"/>
            <w:r w:rsidRPr="00305F2E">
              <w:rPr>
                <w:sz w:val="20"/>
              </w:rPr>
              <w:t>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proofErr w:type="gramStart"/>
            <w:r w:rsidRPr="00305F2E">
              <w:rPr>
                <w:sz w:val="20"/>
              </w:rPr>
              <w:t xml:space="preserve">в) цифровой </w:t>
            </w:r>
            <w:proofErr w:type="spellStart"/>
            <w:r w:rsidRPr="00305F2E">
              <w:rPr>
                <w:sz w:val="20"/>
              </w:rPr>
              <w:t>мультиметр</w:t>
            </w:r>
            <w:proofErr w:type="spellEnd"/>
            <w:r w:rsidRPr="00305F2E">
              <w:rPr>
                <w:sz w:val="20"/>
              </w:rPr>
              <w:t xml:space="preserve"> со следующими характеристиками, приведе</w:t>
            </w:r>
            <w:r w:rsidRPr="00305F2E">
              <w:rPr>
                <w:sz w:val="20"/>
              </w:rPr>
              <w:t>н</w:t>
            </w:r>
            <w:r w:rsidRPr="00305F2E">
              <w:rPr>
                <w:sz w:val="20"/>
              </w:rPr>
              <w:t>ными в таблице.</w:t>
            </w:r>
            <w:proofErr w:type="gramEnd"/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</w:p>
          <w:tbl>
            <w:tblPr>
              <w:tblW w:w="698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302"/>
              <w:gridCol w:w="2687"/>
            </w:tblGrid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Диапазоны измерения постоянного напряж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ния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 1000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Диапазоны измерения переменного напряж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ния U~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 750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Диапазоны измерения постоянного тока I=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до10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Диапазоны измерения переменного тока I ~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до10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Диапазон частот по переменному току,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 … 500</w:t>
                  </w:r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измерения сопротивление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 20 МОм</w:t>
                  </w:r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Выбор пределов измерений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ручной 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Коэффициент усиления транзисторов h21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Режим «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прозвонка</w:t>
                  </w:r>
                  <w:proofErr w:type="spell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есть </w:t>
                  </w:r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Фиксирование результатов измерений 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Питание,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4,5 / 3* 1,5 (ААА)</w:t>
                  </w:r>
                </w:p>
              </w:tc>
            </w:tr>
            <w:tr w:rsidR="00305F2E" w:rsidRPr="00305F2E" w:rsidTr="00305F2E">
              <w:trPr>
                <w:trHeight w:val="235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Габариты,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158x74x31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30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Вес, грамм (с батареей)</w:t>
                  </w:r>
                </w:p>
              </w:tc>
              <w:tc>
                <w:tcPr>
                  <w:tcW w:w="19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220</w:t>
                  </w:r>
                </w:p>
              </w:tc>
            </w:tr>
          </w:tbl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</w:p>
          <w:p w:rsidR="00305F2E" w:rsidRPr="00305F2E" w:rsidRDefault="00305F2E" w:rsidP="00AC2026">
            <w:pPr>
              <w:pStyle w:val="Normal"/>
              <w:numPr>
                <w:ilvl w:val="1"/>
                <w:numId w:val="24"/>
              </w:numPr>
              <w:ind w:left="0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Стойка микрометра в сборе</w:t>
            </w:r>
            <w:r w:rsidRPr="00305F2E">
              <w:rPr>
                <w:b/>
                <w:sz w:val="20"/>
              </w:rPr>
              <w:t xml:space="preserve">. </w:t>
            </w:r>
            <w:proofErr w:type="gramStart"/>
            <w:r w:rsidRPr="00305F2E">
              <w:rPr>
                <w:sz w:val="20"/>
              </w:rPr>
              <w:t>Предназначена</w:t>
            </w:r>
            <w:proofErr w:type="gramEnd"/>
            <w:r w:rsidRPr="00305F2E">
              <w:rPr>
                <w:sz w:val="20"/>
              </w:rPr>
              <w:t xml:space="preserve"> для измерения линейных перемещений конечных преобразователей и индуктивного преобразователя п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 xml:space="preserve">ремещения. 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Характеристики: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диапазон измерений не менее 0…25 мм;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разрешение не менее 0,1 мм;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класс точности не хуже 1,0.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05F2E" w:rsidRPr="00305F2E" w:rsidRDefault="00305F2E" w:rsidP="00AC2026">
            <w:pPr>
              <w:widowControl w:val="0"/>
              <w:numPr>
                <w:ilvl w:val="0"/>
                <w:numId w:val="27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Комплект </w:t>
            </w:r>
            <w:proofErr w:type="spellStart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минимодулей</w:t>
            </w:r>
            <w:proofErr w:type="spellEnd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Должен быть предназначен для размещения исследуемых датчиков в </w:t>
            </w:r>
            <w:proofErr w:type="spellStart"/>
            <w:r w:rsidRPr="00305F2E">
              <w:rPr>
                <w:sz w:val="20"/>
              </w:rPr>
              <w:t>минимод</w:t>
            </w:r>
            <w:r w:rsidRPr="00305F2E">
              <w:rPr>
                <w:sz w:val="20"/>
              </w:rPr>
              <w:t>у</w:t>
            </w:r>
            <w:r w:rsidRPr="00305F2E">
              <w:rPr>
                <w:sz w:val="20"/>
              </w:rPr>
              <w:t>лях</w:t>
            </w:r>
            <w:proofErr w:type="spellEnd"/>
            <w:r w:rsidRPr="00305F2E">
              <w:rPr>
                <w:sz w:val="20"/>
              </w:rPr>
              <w:t xml:space="preserve"> по типовым схемам подключения готовым для проведения исследов</w:t>
            </w:r>
            <w:r w:rsidRPr="00305F2E">
              <w:rPr>
                <w:sz w:val="20"/>
              </w:rPr>
              <w:t>а</w:t>
            </w:r>
            <w:r w:rsidRPr="00305F2E">
              <w:rPr>
                <w:sz w:val="20"/>
              </w:rPr>
              <w:t>ний.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Комплект должен содержать: датчики тока (не менее 3 шт.), напряжения (не м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нее 3 шт.), температуры (не менее 6 шт.), магнитного поля (не м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 xml:space="preserve">нее 5 шт.) и освещенности (не менее 1 шт.), кейс для хранения </w:t>
            </w:r>
            <w:proofErr w:type="spellStart"/>
            <w:r w:rsidRPr="00305F2E">
              <w:rPr>
                <w:sz w:val="20"/>
              </w:rPr>
              <w:t>миним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>дулей</w:t>
            </w:r>
            <w:proofErr w:type="spellEnd"/>
            <w:r w:rsidRPr="00305F2E">
              <w:rPr>
                <w:sz w:val="20"/>
              </w:rPr>
              <w:t>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Технические характеристики комплекта </w:t>
            </w:r>
            <w:proofErr w:type="spellStart"/>
            <w:r w:rsidRPr="00305F2E">
              <w:rPr>
                <w:sz w:val="20"/>
              </w:rPr>
              <w:t>минимодулей</w:t>
            </w:r>
            <w:proofErr w:type="spellEnd"/>
            <w:r w:rsidRPr="00305F2E">
              <w:rPr>
                <w:sz w:val="20"/>
              </w:rPr>
              <w:t>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3.1.</w:t>
            </w:r>
            <w:r w:rsidRPr="00305F2E">
              <w:rPr>
                <w:sz w:val="20"/>
              </w:rPr>
              <w:tab/>
              <w:t>Датчики тока: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шунт с характеристиками: номинальное сопротивление не более 0,1 Ом, мо</w:t>
            </w:r>
            <w:r w:rsidRPr="00305F2E">
              <w:rPr>
                <w:sz w:val="20"/>
              </w:rPr>
              <w:t>щ</w:t>
            </w:r>
            <w:r w:rsidRPr="00305F2E">
              <w:rPr>
                <w:sz w:val="20"/>
              </w:rPr>
              <w:t>ность не менее 1Вт, погрешность не более ±1%.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измер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тельный трансформатор тока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801"/>
              <w:gridCol w:w="1504"/>
            </w:tblGrid>
            <w:tr w:rsidR="00305F2E" w:rsidRPr="00305F2E" w:rsidTr="00305F2E">
              <w:trPr>
                <w:jc w:val="center"/>
              </w:trPr>
              <w:tc>
                <w:tcPr>
                  <w:tcW w:w="480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504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80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первичной обмотки, не более, А</w:t>
                  </w:r>
                </w:p>
              </w:tc>
              <w:tc>
                <w:tcPr>
                  <w:tcW w:w="1504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80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Коэффициент передачи, не более</w:t>
                  </w:r>
                </w:p>
              </w:tc>
              <w:tc>
                <w:tcPr>
                  <w:tcW w:w="1504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1000:1</w:t>
                  </w:r>
                </w:p>
              </w:tc>
            </w:tr>
          </w:tbl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интегральный датчик тока на основе эффекта Холла с характерист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3"/>
              <w:gridCol w:w="1568"/>
            </w:tblGrid>
            <w:tr w:rsidR="00305F2E" w:rsidRPr="00305F2E" w:rsidTr="00305F2E">
              <w:trPr>
                <w:jc w:val="center"/>
              </w:trPr>
              <w:tc>
                <w:tcPr>
                  <w:tcW w:w="536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568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Номинальный ток, не более, А</w:t>
                  </w:r>
                </w:p>
              </w:tc>
              <w:tc>
                <w:tcPr>
                  <w:tcW w:w="1568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Номинальное выходное напряжение,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568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Сопротивление нагрузки, не менее, кОм</w:t>
                  </w:r>
                </w:p>
              </w:tc>
              <w:tc>
                <w:tcPr>
                  <w:tcW w:w="1568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Точность, не более, %</w:t>
                  </w:r>
                </w:p>
              </w:tc>
              <w:tc>
                <w:tcPr>
                  <w:tcW w:w="1568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Линейность, не более, %</w:t>
                  </w:r>
                </w:p>
              </w:tc>
              <w:tc>
                <w:tcPr>
                  <w:tcW w:w="1568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3.2.</w:t>
            </w:r>
            <w:r w:rsidRPr="00305F2E">
              <w:rPr>
                <w:b/>
                <w:sz w:val="20"/>
              </w:rPr>
              <w:tab/>
            </w:r>
            <w:r w:rsidRPr="00305F2E">
              <w:rPr>
                <w:sz w:val="20"/>
              </w:rPr>
              <w:t>Датчики напряжения: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делитель напряжения с характеристиками: коэффициент передачи не б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>лее 10:1, максимальное входное напряжение не б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>лее 15 В.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измерительный трансформатор напряжения с характеристиками: коэфф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циент передачи не более 1:1, максимальное входное напр</w:t>
            </w:r>
            <w:r w:rsidRPr="00305F2E">
              <w:rPr>
                <w:sz w:val="20"/>
              </w:rPr>
              <w:t>я</w:t>
            </w:r>
            <w:r w:rsidRPr="00305F2E">
              <w:rPr>
                <w:sz w:val="20"/>
              </w:rPr>
              <w:t>жение не более 15 В.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– и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нтегральный датчик напряжения на основе эффекта Холла с характеристик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819"/>
              <w:gridCol w:w="1633"/>
            </w:tblGrid>
            <w:tr w:rsidR="00305F2E" w:rsidRPr="00305F2E" w:rsidTr="00305F2E">
              <w:trPr>
                <w:jc w:val="center"/>
              </w:trPr>
              <w:tc>
                <w:tcPr>
                  <w:tcW w:w="481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63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Значение 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81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Коэффициент передачи, не менее</w:t>
                  </w:r>
                </w:p>
              </w:tc>
              <w:tc>
                <w:tcPr>
                  <w:tcW w:w="163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2500:1000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81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Точность, не более, %</w:t>
                  </w:r>
                </w:p>
              </w:tc>
              <w:tc>
                <w:tcPr>
                  <w:tcW w:w="163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81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Линейность, не более, %</w:t>
                  </w:r>
                </w:p>
              </w:tc>
              <w:tc>
                <w:tcPr>
                  <w:tcW w:w="1633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tabs>
                <w:tab w:val="left" w:pos="5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3.3.</w:t>
            </w:r>
            <w:r w:rsidRPr="00305F2E">
              <w:rPr>
                <w:b/>
                <w:sz w:val="20"/>
              </w:rPr>
              <w:tab/>
            </w:r>
            <w:r w:rsidRPr="00305F2E">
              <w:rPr>
                <w:sz w:val="20"/>
              </w:rPr>
              <w:t xml:space="preserve"> Датчики температуры: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биметаллический термостат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62"/>
              <w:gridCol w:w="1399"/>
            </w:tblGrid>
            <w:tr w:rsidR="00305F2E" w:rsidRPr="00305F2E" w:rsidTr="00305F2E">
              <w:trPr>
                <w:jc w:val="center"/>
              </w:trPr>
              <w:tc>
                <w:tcPr>
                  <w:tcW w:w="526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39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6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Температура срабатывания,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9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6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Погрешность температуры срабатывания, не более,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9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±6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6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Переходное сопротивление, не более, Ом</w:t>
                  </w:r>
                </w:p>
              </w:tc>
              <w:tc>
                <w:tcPr>
                  <w:tcW w:w="139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6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Напряжение коммутируемой цепи переменного т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ка,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39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6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Номинальный ток, не менее, А</w:t>
                  </w:r>
                </w:p>
              </w:tc>
              <w:tc>
                <w:tcPr>
                  <w:tcW w:w="139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6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Число срабатываний, не менее </w:t>
                  </w:r>
                </w:p>
              </w:tc>
              <w:tc>
                <w:tcPr>
                  <w:tcW w:w="139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30000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термопара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70"/>
              <w:gridCol w:w="2454"/>
            </w:tblGrid>
            <w:tr w:rsidR="00305F2E" w:rsidRPr="00305F2E" w:rsidTr="00305F2E">
              <w:trPr>
                <w:jc w:val="center"/>
              </w:trPr>
              <w:tc>
                <w:tcPr>
                  <w:tcW w:w="4270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454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70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терм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пары</w:t>
                  </w:r>
                </w:p>
              </w:tc>
              <w:tc>
                <w:tcPr>
                  <w:tcW w:w="2454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K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(ХА)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70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Применяемые материалы</w:t>
                  </w:r>
                </w:p>
              </w:tc>
              <w:tc>
                <w:tcPr>
                  <w:tcW w:w="2454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Хромель – Алюмель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270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измеряемых те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ператур,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454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-200 – +1300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и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тегральный датчик температуры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586"/>
              <w:gridCol w:w="1432"/>
            </w:tblGrid>
            <w:tr w:rsidR="00305F2E" w:rsidRPr="00305F2E" w:rsidTr="00305F2E">
              <w:trPr>
                <w:jc w:val="center"/>
              </w:trPr>
              <w:tc>
                <w:tcPr>
                  <w:tcW w:w="558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43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86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-55…+150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86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Точность измерения, не менее,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±2,7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86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Разрешающая способность, не менее, мВ/°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 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86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Линейность, не более,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кремниевый терморезистор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566"/>
              <w:gridCol w:w="1489"/>
            </w:tblGrid>
            <w:tr w:rsidR="00305F2E" w:rsidRPr="00305F2E" w:rsidTr="00305F2E">
              <w:trPr>
                <w:jc w:val="center"/>
              </w:trPr>
              <w:tc>
                <w:tcPr>
                  <w:tcW w:w="55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48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8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-40…+150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Базовое сопротивление при +20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°С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не менее, Ом</w:t>
                  </w:r>
                </w:p>
              </w:tc>
              <w:tc>
                <w:tcPr>
                  <w:tcW w:w="148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66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Погрешность, не более, Ом</w:t>
                  </w:r>
                </w:p>
              </w:tc>
              <w:tc>
                <w:tcPr>
                  <w:tcW w:w="148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66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Точность измерения, не менее,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8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0,7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566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Время отклика,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89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платиновый терморезистор с характеристиками:</w:t>
            </w:r>
          </w:p>
          <w:tbl>
            <w:tblPr>
              <w:tblW w:w="0" w:type="auto"/>
              <w:jc w:val="center"/>
              <w:tblInd w:w="7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50"/>
              <w:gridCol w:w="1381"/>
            </w:tblGrid>
            <w:tr w:rsidR="00305F2E" w:rsidRPr="00305F2E" w:rsidTr="00305F2E">
              <w:trPr>
                <w:jc w:val="center"/>
              </w:trPr>
              <w:tc>
                <w:tcPr>
                  <w:tcW w:w="5350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38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50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-75…+540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50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Базовое сопротивление при +20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°С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не менее, Ом</w:t>
                  </w:r>
                </w:p>
              </w:tc>
              <w:tc>
                <w:tcPr>
                  <w:tcW w:w="13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50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Погрешность, не более, % </w:t>
                  </w:r>
                </w:p>
              </w:tc>
              <w:tc>
                <w:tcPr>
                  <w:tcW w:w="13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50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Точность измерения, не более,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50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Время отклика,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50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Линейность характеристики, не менее, %</w:t>
                  </w:r>
                </w:p>
              </w:tc>
              <w:tc>
                <w:tcPr>
                  <w:tcW w:w="13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инфракрасный п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рометр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489"/>
              <w:gridCol w:w="1281"/>
            </w:tblGrid>
            <w:tr w:rsidR="00305F2E" w:rsidRPr="00305F2E" w:rsidTr="00305F2E">
              <w:trPr>
                <w:jc w:val="center"/>
              </w:trPr>
              <w:tc>
                <w:tcPr>
                  <w:tcW w:w="5489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8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489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2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-70…+380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489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Тип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термопреобразователя</w:t>
                  </w:r>
                  <w:proofErr w:type="spellEnd"/>
                </w:p>
              </w:tc>
              <w:tc>
                <w:tcPr>
                  <w:tcW w:w="12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пара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489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Базовое сопротивление при +20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°С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не менее, кОм</w:t>
                  </w:r>
                </w:p>
              </w:tc>
              <w:tc>
                <w:tcPr>
                  <w:tcW w:w="12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489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Точность измерения, не менее,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2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489" w:type="dxa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Разрешающая способность, не более, °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281" w:type="dxa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0,02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3.4.</w:t>
            </w:r>
            <w:r w:rsidRPr="00305F2E">
              <w:rPr>
                <w:sz w:val="20"/>
              </w:rPr>
              <w:tab/>
              <w:t>Датчики магнитного поля: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дискретный датчик Холла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572"/>
              <w:gridCol w:w="1222"/>
            </w:tblGrid>
            <w:tr w:rsidR="00305F2E" w:rsidRPr="00305F2E" w:rsidTr="00305F2E">
              <w:trPr>
                <w:jc w:val="center"/>
              </w:trPr>
              <w:tc>
                <w:tcPr>
                  <w:tcW w:w="657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657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изменения индукции включения, не более, Гаусс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7…18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657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изменения индукции отключения, не более, Гаусс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5..16</w:t>
                  </w:r>
                </w:p>
              </w:tc>
            </w:tr>
            <w:tr w:rsidR="00305F2E" w:rsidRPr="00305F2E" w:rsidTr="00305F2E">
              <w:trPr>
                <w:trHeight w:val="84"/>
                <w:jc w:val="center"/>
              </w:trPr>
              <w:tc>
                <w:tcPr>
                  <w:tcW w:w="657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Гистерезис, не более, Гаусс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2…6</w:t>
                  </w:r>
                </w:p>
              </w:tc>
            </w:tr>
          </w:tbl>
          <w:p w:rsidR="00305F2E" w:rsidRPr="00305F2E" w:rsidRDefault="00305F2E" w:rsidP="00305F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аналоговый датчик Холла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975"/>
              <w:gridCol w:w="1222"/>
            </w:tblGrid>
            <w:tr w:rsidR="00305F2E" w:rsidRPr="00305F2E" w:rsidTr="00305F2E">
              <w:trPr>
                <w:jc w:val="center"/>
              </w:trPr>
              <w:tc>
                <w:tcPr>
                  <w:tcW w:w="497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trHeight w:val="70"/>
                <w:jc w:val="center"/>
              </w:trPr>
              <w:tc>
                <w:tcPr>
                  <w:tcW w:w="497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Чувствительность, не менее, мкВ/Гаусс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97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Зона линейной характеристики, не менее, %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10…90</w:t>
                  </w:r>
                </w:p>
              </w:tc>
            </w:tr>
            <w:tr w:rsidR="00305F2E" w:rsidRPr="00305F2E" w:rsidTr="00305F2E">
              <w:trPr>
                <w:trHeight w:val="70"/>
                <w:jc w:val="center"/>
              </w:trPr>
              <w:tc>
                <w:tcPr>
                  <w:tcW w:w="497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Линейность, не более, %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– </w:t>
            </w:r>
            <w:proofErr w:type="gramStart"/>
            <w:r w:rsidRPr="00305F2E">
              <w:rPr>
                <w:sz w:val="20"/>
              </w:rPr>
              <w:t>дискретный</w:t>
            </w:r>
            <w:proofErr w:type="gramEnd"/>
            <w:r w:rsidRPr="00305F2E">
              <w:rPr>
                <w:sz w:val="20"/>
              </w:rPr>
              <w:t xml:space="preserve"> </w:t>
            </w:r>
            <w:proofErr w:type="spellStart"/>
            <w:r w:rsidRPr="00305F2E">
              <w:rPr>
                <w:sz w:val="20"/>
              </w:rPr>
              <w:t>магниторезистор</w:t>
            </w:r>
            <w:proofErr w:type="spellEnd"/>
            <w:r w:rsidRPr="00305F2E">
              <w:rPr>
                <w:sz w:val="20"/>
              </w:rPr>
              <w:t xml:space="preserve"> с характеристиками:</w:t>
            </w:r>
          </w:p>
          <w:tbl>
            <w:tblPr>
              <w:tblW w:w="0" w:type="auto"/>
              <w:jc w:val="center"/>
              <w:tblInd w:w="1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11"/>
              <w:gridCol w:w="1762"/>
            </w:tblGrid>
            <w:tr w:rsidR="00305F2E" w:rsidRPr="00305F2E" w:rsidTr="00305F2E">
              <w:trPr>
                <w:jc w:val="center"/>
              </w:trPr>
              <w:tc>
                <w:tcPr>
                  <w:tcW w:w="441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7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1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датчика</w:t>
                  </w:r>
                </w:p>
              </w:tc>
              <w:tc>
                <w:tcPr>
                  <w:tcW w:w="17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омниполя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ный</w:t>
                  </w:r>
                  <w:proofErr w:type="spellEnd"/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1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Индукция включения, не менее, Гаусс</w:t>
                  </w:r>
                </w:p>
              </w:tc>
              <w:tc>
                <w:tcPr>
                  <w:tcW w:w="17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11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Индукция отключения, не более, Гаусс </w:t>
                  </w:r>
                </w:p>
              </w:tc>
              <w:tc>
                <w:tcPr>
                  <w:tcW w:w="17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– </w:t>
            </w:r>
            <w:proofErr w:type="gramStart"/>
            <w:r w:rsidRPr="00305F2E">
              <w:rPr>
                <w:sz w:val="20"/>
              </w:rPr>
              <w:t>аналоговый</w:t>
            </w:r>
            <w:proofErr w:type="gramEnd"/>
            <w:r w:rsidRPr="00305F2E">
              <w:rPr>
                <w:sz w:val="20"/>
              </w:rPr>
              <w:t xml:space="preserve"> </w:t>
            </w:r>
            <w:proofErr w:type="spellStart"/>
            <w:r w:rsidRPr="00305F2E">
              <w:rPr>
                <w:sz w:val="20"/>
              </w:rPr>
              <w:t>магниторезистор</w:t>
            </w:r>
            <w:proofErr w:type="spellEnd"/>
            <w:r w:rsidRPr="00305F2E">
              <w:rPr>
                <w:sz w:val="20"/>
              </w:rPr>
              <w:t xml:space="preserve">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85"/>
              <w:gridCol w:w="1222"/>
            </w:tblGrid>
            <w:tr w:rsidR="00305F2E" w:rsidRPr="00305F2E" w:rsidTr="00305F2E">
              <w:trPr>
                <w:jc w:val="center"/>
              </w:trPr>
              <w:tc>
                <w:tcPr>
                  <w:tcW w:w="528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8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изменения индукции, не менее,  Гаусс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-6…+6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8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Разрешение, не более, Гаусс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sym w:font="Symbol" w:char="F0D7"/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-6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8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Линейность характеристики, не более, %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1,6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8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Полоса пропускания, не менее, МГц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285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22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0,08</w:t>
                  </w:r>
                </w:p>
              </w:tc>
            </w:tr>
          </w:tbl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геркон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6"/>
              <w:gridCol w:w="1162"/>
            </w:tblGrid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Коммутируемая мощность,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Максимальное напряжение переключения,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170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Максимальный коммутируемый ток, не менее, А</w:t>
                  </w:r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Сопротивление контактов, не более, мОм</w:t>
                  </w:r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Сопротивление изоляции, не менее, МОм</w:t>
                  </w:r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Время включения,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366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Время отключения,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3.5.</w:t>
            </w:r>
            <w:r w:rsidRPr="00305F2E">
              <w:rPr>
                <w:sz w:val="20"/>
              </w:rPr>
              <w:tab/>
              <w:t>Датчик освещенности</w:t>
            </w:r>
            <w:r w:rsidRPr="00305F2E">
              <w:rPr>
                <w:b/>
                <w:sz w:val="20"/>
              </w:rPr>
              <w:t xml:space="preserve"> </w:t>
            </w:r>
            <w:r w:rsidRPr="00305F2E">
              <w:rPr>
                <w:sz w:val="20"/>
              </w:rPr>
              <w:t>с характеристиками:</w:t>
            </w:r>
          </w:p>
          <w:tbl>
            <w:tblPr>
              <w:tblW w:w="7009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142"/>
              <w:gridCol w:w="1867"/>
            </w:tblGrid>
            <w:tr w:rsidR="00305F2E" w:rsidRPr="00305F2E" w:rsidTr="004071C9">
              <w:trPr>
                <w:trHeight w:val="270"/>
                <w:jc w:val="center"/>
              </w:trPr>
              <w:tc>
                <w:tcPr>
                  <w:tcW w:w="514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867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4071C9">
              <w:trPr>
                <w:trHeight w:val="256"/>
                <w:jc w:val="center"/>
              </w:trPr>
              <w:tc>
                <w:tcPr>
                  <w:tcW w:w="514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Вид статической характеристики</w:t>
                  </w:r>
                </w:p>
              </w:tc>
              <w:tc>
                <w:tcPr>
                  <w:tcW w:w="1867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логарифмич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ская</w:t>
                  </w:r>
                </w:p>
              </w:tc>
            </w:tr>
            <w:tr w:rsidR="00305F2E" w:rsidRPr="00305F2E" w:rsidTr="004071C9">
              <w:trPr>
                <w:trHeight w:val="256"/>
                <w:jc w:val="center"/>
              </w:trPr>
              <w:tc>
                <w:tcPr>
                  <w:tcW w:w="514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измерения освещенности, не менее, Люкс</w:t>
                  </w:r>
                </w:p>
              </w:tc>
              <w:tc>
                <w:tcPr>
                  <w:tcW w:w="1867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3…70000</w:t>
                  </w:r>
                </w:p>
              </w:tc>
            </w:tr>
            <w:tr w:rsidR="00305F2E" w:rsidRPr="00305F2E" w:rsidTr="004071C9">
              <w:trPr>
                <w:trHeight w:val="270"/>
                <w:jc w:val="center"/>
              </w:trPr>
              <w:tc>
                <w:tcPr>
                  <w:tcW w:w="5142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Чувствительность, не менее, нА/Люкс</w:t>
                  </w:r>
                </w:p>
              </w:tc>
              <w:tc>
                <w:tcPr>
                  <w:tcW w:w="1867" w:type="dxa"/>
                </w:tcPr>
                <w:p w:rsidR="00305F2E" w:rsidRPr="00305F2E" w:rsidRDefault="00305F2E" w:rsidP="00305F2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05F2E" w:rsidRPr="00305F2E" w:rsidRDefault="00305F2E" w:rsidP="00AC2026">
            <w:pPr>
              <w:widowControl w:val="0"/>
              <w:numPr>
                <w:ilvl w:val="0"/>
                <w:numId w:val="27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Комплект бесконтактных конечных выключателей и преобразов</w:t>
            </w: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теля перемещения.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Должен быть предназначен для исследования конечных выключателей разли</w:t>
            </w:r>
            <w:r w:rsidRPr="00305F2E">
              <w:rPr>
                <w:sz w:val="20"/>
              </w:rPr>
              <w:t>ч</w:t>
            </w:r>
            <w:r w:rsidRPr="00305F2E">
              <w:rPr>
                <w:sz w:val="20"/>
              </w:rPr>
              <w:t>ного типа: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индуктивных;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емкостных;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оптических;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магнитных;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lastRenderedPageBreak/>
              <w:t>– ультразвуковых;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индуктивного преобразователя перемещения.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Состав и характеристики комплекта: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а) индуктивный конечный выключатель:</w:t>
            </w:r>
          </w:p>
          <w:tbl>
            <w:tblPr>
              <w:tblW w:w="704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613"/>
              <w:gridCol w:w="1435"/>
            </w:tblGrid>
            <w:tr w:rsidR="00305F2E" w:rsidRPr="00305F2E" w:rsidTr="00305F2E">
              <w:trPr>
                <w:cantSplit/>
                <w:trHeight w:val="142"/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НОМ</w:t>
                  </w:r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Диапазон изменения рабочего зазора,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0…6,4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10 %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Выходное сопротивл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ние, не менее, кОм</w:t>
                  </w:r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3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б) емкостный конечный выключатель:</w:t>
            </w:r>
          </w:p>
          <w:tbl>
            <w:tblPr>
              <w:tblW w:w="60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80"/>
              <w:gridCol w:w="1536"/>
            </w:tblGrid>
            <w:tr w:rsidR="00305F2E" w:rsidRPr="00305F2E" w:rsidTr="00305F2E">
              <w:trPr>
                <w:cantSplit/>
                <w:trHeight w:val="142"/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 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0…8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Гистерезис, диапазон, не более, %</w:t>
                  </w:r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 – 15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Выходное сопротивл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ние, не менее, кОм</w:t>
                  </w:r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в) оптический конечный выключатель:</w:t>
            </w:r>
          </w:p>
          <w:tbl>
            <w:tblPr>
              <w:tblW w:w="62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54"/>
              <w:gridCol w:w="1489"/>
            </w:tblGrid>
            <w:tr w:rsidR="00305F2E" w:rsidRPr="00305F2E" w:rsidTr="00305F2E">
              <w:trPr>
                <w:cantSplit/>
                <w:trHeight w:val="142"/>
                <w:jc w:val="center"/>
              </w:trPr>
              <w:tc>
                <w:tcPr>
                  <w:tcW w:w="475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148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8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Допустимая освещё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ность, не более, Люкс</w:t>
                  </w:r>
                </w:p>
              </w:tc>
              <w:tc>
                <w:tcPr>
                  <w:tcW w:w="148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48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Выходное сопротивл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ние, не менее, кОм</w:t>
                  </w:r>
                </w:p>
              </w:tc>
              <w:tc>
                <w:tcPr>
                  <w:tcW w:w="148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48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8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</w:tr>
          </w:tbl>
          <w:p w:rsidR="00305F2E" w:rsidRPr="00305F2E" w:rsidRDefault="00305F2E" w:rsidP="00305F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г) </w:t>
            </w:r>
            <w:proofErr w:type="spellStart"/>
            <w:r w:rsidRPr="00305F2E">
              <w:rPr>
                <w:sz w:val="20"/>
              </w:rPr>
              <w:t>магниточувствительный</w:t>
            </w:r>
            <w:proofErr w:type="spellEnd"/>
            <w:r w:rsidRPr="00305F2E">
              <w:rPr>
                <w:sz w:val="20"/>
              </w:rPr>
              <w:t xml:space="preserve"> на герконе конечный выключатель:</w:t>
            </w:r>
          </w:p>
          <w:tbl>
            <w:tblPr>
              <w:tblW w:w="603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502"/>
              <w:gridCol w:w="1534"/>
            </w:tblGrid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0…15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53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Выходное сопротивл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ние, не менее, кОм</w:t>
                  </w:r>
                </w:p>
              </w:tc>
              <w:tc>
                <w:tcPr>
                  <w:tcW w:w="153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53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</w:tr>
          </w:tbl>
          <w:p w:rsidR="00305F2E" w:rsidRPr="00305F2E" w:rsidRDefault="00305F2E" w:rsidP="00305F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proofErr w:type="spellStart"/>
            <w:r w:rsidRPr="00305F2E">
              <w:rPr>
                <w:sz w:val="20"/>
              </w:rPr>
              <w:t>д</w:t>
            </w:r>
            <w:proofErr w:type="spellEnd"/>
            <w:r w:rsidRPr="00305F2E">
              <w:rPr>
                <w:sz w:val="20"/>
              </w:rPr>
              <w:t xml:space="preserve">) </w:t>
            </w:r>
            <w:proofErr w:type="spellStart"/>
            <w:r w:rsidRPr="00305F2E">
              <w:rPr>
                <w:sz w:val="20"/>
              </w:rPr>
              <w:t>магниточувствительный</w:t>
            </w:r>
            <w:proofErr w:type="spellEnd"/>
            <w:r w:rsidRPr="00305F2E">
              <w:rPr>
                <w:sz w:val="20"/>
              </w:rPr>
              <w:t xml:space="preserve"> конечный выключатель на эффекте Холла:</w:t>
            </w:r>
          </w:p>
          <w:tbl>
            <w:tblPr>
              <w:tblW w:w="593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96"/>
              <w:gridCol w:w="1439"/>
            </w:tblGrid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0…20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43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Выходное сопротивл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ние, не менее, кОм</w:t>
                  </w:r>
                </w:p>
              </w:tc>
              <w:tc>
                <w:tcPr>
                  <w:tcW w:w="143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43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</w:tr>
          </w:tbl>
          <w:p w:rsidR="00305F2E" w:rsidRPr="00305F2E" w:rsidRDefault="00305F2E" w:rsidP="00305F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е) ультразвуковой конечный выключатель:</w:t>
            </w:r>
          </w:p>
          <w:tbl>
            <w:tblPr>
              <w:tblW w:w="59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676"/>
              <w:gridCol w:w="1264"/>
            </w:tblGrid>
            <w:tr w:rsidR="00305F2E" w:rsidRPr="00305F2E" w:rsidTr="00305F2E">
              <w:trPr>
                <w:jc w:val="center"/>
              </w:trPr>
              <w:tc>
                <w:tcPr>
                  <w:tcW w:w="4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26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Регулируемый рабочий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26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5,1…50,8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26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264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ж) индуктивный преобразователь перемещения</w:t>
            </w:r>
          </w:p>
          <w:tbl>
            <w:tblPr>
              <w:tblW w:w="707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965"/>
              <w:gridCol w:w="2111"/>
            </w:tblGrid>
            <w:tr w:rsidR="00305F2E" w:rsidRPr="00305F2E" w:rsidTr="00305F2E">
              <w:trPr>
                <w:cantSplit/>
                <w:trHeight w:val="157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1,2…8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Линейная зона рабочего заз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1,75…5,75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Диапазон выходных напряжений,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1,5…10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Нелинейность, не более, %</w:t>
                  </w:r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</w:tr>
            <w:tr w:rsidR="00305F2E" w:rsidRPr="00305F2E" w:rsidTr="00305F2E">
              <w:trPr>
                <w:trHeight w:val="249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Выходное сопротивл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ние, не менее, кОм</w:t>
                  </w:r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</w:tr>
            <w:tr w:rsidR="00305F2E" w:rsidRPr="00305F2E" w:rsidTr="00305F2E">
              <w:trPr>
                <w:trHeight w:val="263"/>
                <w:jc w:val="center"/>
              </w:trPr>
              <w:tc>
                <w:tcPr>
                  <w:tcW w:w="4965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111" w:type="dxa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</w:tr>
          </w:tbl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05F2E" w:rsidRPr="00305F2E" w:rsidRDefault="00305F2E" w:rsidP="00AC2026">
            <w:pPr>
              <w:widowControl w:val="0"/>
              <w:numPr>
                <w:ilvl w:val="0"/>
                <w:numId w:val="27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Компле</w:t>
            </w:r>
            <w:proofErr w:type="gramStart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кт всп</w:t>
            </w:r>
            <w:proofErr w:type="gramEnd"/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омогательных элементов.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Должен обеспечить проведение исследований 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Состав комплекта: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5.1.</w:t>
            </w:r>
            <w:r w:rsidRPr="00305F2E">
              <w:rPr>
                <w:b/>
                <w:sz w:val="20"/>
              </w:rPr>
              <w:t xml:space="preserve"> </w:t>
            </w:r>
            <w:r w:rsidRPr="00305F2E">
              <w:rPr>
                <w:sz w:val="20"/>
              </w:rPr>
              <w:t>Стойка микрометра в сборе.</w:t>
            </w:r>
            <w:r w:rsidRPr="00305F2E">
              <w:rPr>
                <w:b/>
                <w:sz w:val="20"/>
              </w:rPr>
              <w:t xml:space="preserve"> </w:t>
            </w:r>
            <w:proofErr w:type="gramStart"/>
            <w:r w:rsidRPr="00305F2E">
              <w:rPr>
                <w:sz w:val="20"/>
              </w:rPr>
              <w:t>Предназначена</w:t>
            </w:r>
            <w:proofErr w:type="gramEnd"/>
            <w:r w:rsidRPr="00305F2E">
              <w:rPr>
                <w:sz w:val="20"/>
              </w:rPr>
              <w:t xml:space="preserve"> для измерения линейных пер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мещений конечных преобразователей и индуктивного преобразователя перем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щения. Характеристики: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диапазон измерений, не менее 0,05…5 мм;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точность измерений, не менее 0,05 мм.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5.2.</w:t>
            </w:r>
            <w:r w:rsidRPr="00305F2E">
              <w:rPr>
                <w:b/>
                <w:sz w:val="20"/>
              </w:rPr>
              <w:t xml:space="preserve"> </w:t>
            </w:r>
            <w:r w:rsidRPr="00305F2E">
              <w:rPr>
                <w:sz w:val="20"/>
              </w:rPr>
              <w:t xml:space="preserve">Набор мишеней 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proofErr w:type="gramStart"/>
            <w:r w:rsidRPr="00305F2E">
              <w:rPr>
                <w:sz w:val="20"/>
              </w:rPr>
              <w:t>Предназначен</w:t>
            </w:r>
            <w:proofErr w:type="gramEnd"/>
            <w:r w:rsidRPr="00305F2E">
              <w:rPr>
                <w:sz w:val="20"/>
              </w:rPr>
              <w:t xml:space="preserve"> для исследования работы конечных выключателей. Комплект должен содержать не менее 9 мишеней размерами с характер</w:t>
            </w:r>
            <w:r w:rsidRPr="00305F2E">
              <w:rPr>
                <w:sz w:val="20"/>
              </w:rPr>
              <w:t>и</w:t>
            </w:r>
            <w:r w:rsidRPr="00305F2E">
              <w:rPr>
                <w:sz w:val="20"/>
              </w:rPr>
              <w:t>стиками: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 xml:space="preserve">– материал изготовления мишеней: 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оргстекло – не менее 6 шт. (не менее 5 шт. – с цветной отражающей поверхн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>стью, не менее 1 – с прозрачной поверхн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>стью);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картон – не менее 1 шт.;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жесть – не менее 1 шт.;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дюралюминий – не менее 1 шт.;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размер мишеней – не менее 80х80 мм.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5.3. Дополнительный набор для проведения исследований: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Постоянный магнит из неодима 5х5х3 мм (2 шт.)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proofErr w:type="spellStart"/>
            <w:r w:rsidRPr="00305F2E">
              <w:rPr>
                <w:sz w:val="20"/>
              </w:rPr>
              <w:t>Термопаста</w:t>
            </w:r>
            <w:proofErr w:type="spellEnd"/>
            <w:r w:rsidRPr="00305F2E">
              <w:rPr>
                <w:sz w:val="20"/>
              </w:rPr>
              <w:t xml:space="preserve"> КПТ-8.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Батарейка для датчика линейного перемещения.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Металлический короб для модуля освещения.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pStyle w:val="Normal"/>
              <w:jc w:val="both"/>
              <w:rPr>
                <w:b/>
                <w:sz w:val="20"/>
              </w:rPr>
            </w:pPr>
            <w:r w:rsidRPr="00305F2E">
              <w:rPr>
                <w:sz w:val="20"/>
              </w:rPr>
              <w:t>5.4.</w:t>
            </w:r>
            <w:r w:rsidRPr="00305F2E">
              <w:rPr>
                <w:b/>
                <w:sz w:val="20"/>
              </w:rPr>
              <w:t xml:space="preserve"> </w:t>
            </w:r>
            <w:r w:rsidRPr="00305F2E">
              <w:rPr>
                <w:sz w:val="20"/>
              </w:rPr>
              <w:t xml:space="preserve">Кейс для хранения </w:t>
            </w:r>
            <w:proofErr w:type="spellStart"/>
            <w:r w:rsidRPr="00305F2E">
              <w:rPr>
                <w:sz w:val="20"/>
              </w:rPr>
              <w:t>минимодулей</w:t>
            </w:r>
            <w:proofErr w:type="spellEnd"/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Должен соответствовать следующим техническим характеристикам: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габаритные размеры (</w:t>
            </w:r>
            <w:proofErr w:type="spellStart"/>
            <w:r w:rsidRPr="00305F2E">
              <w:rPr>
                <w:sz w:val="20"/>
              </w:rPr>
              <w:t>ШхВхГ</w:t>
            </w:r>
            <w:proofErr w:type="spellEnd"/>
            <w:r w:rsidRPr="00305F2E">
              <w:rPr>
                <w:sz w:val="20"/>
              </w:rPr>
              <w:t>), мм – не более 430х130х310 мм;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масса не более 5 кг.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05F2E" w:rsidRPr="00305F2E" w:rsidRDefault="00305F2E" w:rsidP="00AC2026">
            <w:pPr>
              <w:widowControl w:val="0"/>
              <w:numPr>
                <w:ilvl w:val="0"/>
                <w:numId w:val="27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Лабораторный стол.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Должен быть предназначен для установки моноблоков. Должен соде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жать: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металлокаркас</w:t>
            </w:r>
            <w:proofErr w:type="spell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, выполненный из металлического квадрата сечением не менее 25х25 мм;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столешницу, выполненную из ламинированного ДСП цвета «бук».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Габариты лабораторного стола </w:t>
            </w:r>
            <w:proofErr w:type="spell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ШхВхГ</w:t>
            </w:r>
            <w:proofErr w:type="spell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, не более: 1100х1400х650 мм.</w:t>
            </w:r>
          </w:p>
          <w:p w:rsidR="00305F2E" w:rsidRPr="00305F2E" w:rsidRDefault="00305F2E" w:rsidP="00305F2E">
            <w:pPr>
              <w:tabs>
                <w:tab w:val="left" w:pos="3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05F2E" w:rsidRPr="00305F2E" w:rsidRDefault="00305F2E" w:rsidP="00AC2026">
            <w:pPr>
              <w:widowControl w:val="0"/>
              <w:numPr>
                <w:ilvl w:val="0"/>
                <w:numId w:val="27"/>
              </w:numPr>
              <w:tabs>
                <w:tab w:val="left" w:pos="33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Комплект кабелей и соединительных проводов:</w:t>
            </w:r>
          </w:p>
          <w:p w:rsidR="00305F2E" w:rsidRPr="00305F2E" w:rsidRDefault="00305F2E" w:rsidP="00305F2E">
            <w:pPr>
              <w:pStyle w:val="Normal"/>
              <w:jc w:val="both"/>
              <w:rPr>
                <w:b/>
                <w:sz w:val="20"/>
              </w:rPr>
            </w:pPr>
            <w:r w:rsidRPr="00305F2E">
              <w:rPr>
                <w:b/>
                <w:sz w:val="20"/>
              </w:rPr>
              <w:t xml:space="preserve"> </w:t>
            </w:r>
          </w:p>
          <w:tbl>
            <w:tblPr>
              <w:tblW w:w="7060" w:type="dxa"/>
              <w:jc w:val="center"/>
              <w:tblInd w:w="1564" w:type="dxa"/>
              <w:tblLayout w:type="fixed"/>
              <w:tblLook w:val="04A0"/>
            </w:tblPr>
            <w:tblGrid>
              <w:gridCol w:w="470"/>
              <w:gridCol w:w="5259"/>
              <w:gridCol w:w="1331"/>
            </w:tblGrid>
            <w:tr w:rsidR="00305F2E" w:rsidRPr="00305F2E" w:rsidTr="00305F2E">
              <w:trPr>
                <w:trHeight w:val="259"/>
                <w:jc w:val="center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25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провода/кабеля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Кол-во, не 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нее, шт.</w:t>
                  </w:r>
                </w:p>
              </w:tc>
            </w:tr>
            <w:tr w:rsidR="00305F2E" w:rsidRPr="00305F2E" w:rsidTr="00305F2E">
              <w:trPr>
                <w:trHeight w:val="232"/>
                <w:jc w:val="center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525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Соединительный провод длина не менее 0,5 метра, ди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метр штырей не менее 4 мм, тип – защищенный</w:t>
                  </w:r>
                </w:p>
              </w:tc>
              <w:tc>
                <w:tcPr>
                  <w:tcW w:w="1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trHeight w:val="232"/>
                <w:jc w:val="center"/>
              </w:trPr>
              <w:tc>
                <w:tcPr>
                  <w:tcW w:w="47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52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Соединительный провод длина не менее 0,5 метра, ди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метр штырей 4/2 мм, тип – незащищенный</w:t>
                  </w:r>
                </w:p>
              </w:tc>
              <w:tc>
                <w:tcPr>
                  <w:tcW w:w="133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  <w:tr w:rsidR="00305F2E" w:rsidRPr="00305F2E" w:rsidTr="00305F2E">
              <w:trPr>
                <w:trHeight w:val="232"/>
                <w:jc w:val="center"/>
              </w:trPr>
              <w:tc>
                <w:tcPr>
                  <w:tcW w:w="47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52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Соединительный провод длина не менее 0,5 метра, ди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метр штырей не менее 2 мм, тип – незащищенный</w:t>
                  </w:r>
                </w:p>
              </w:tc>
              <w:tc>
                <w:tcPr>
                  <w:tcW w:w="133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305F2E" w:rsidTr="00305F2E">
              <w:trPr>
                <w:trHeight w:val="232"/>
                <w:jc w:val="center"/>
              </w:trPr>
              <w:tc>
                <w:tcPr>
                  <w:tcW w:w="47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52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Соединительный провод длина не менее 0,25 метра, ди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метр шт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рей не менее 2 мм, тип – незащищенный</w:t>
                  </w:r>
                </w:p>
              </w:tc>
              <w:tc>
                <w:tcPr>
                  <w:tcW w:w="133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305F2E" w:rsidTr="00305F2E">
              <w:trPr>
                <w:trHeight w:val="232"/>
                <w:jc w:val="center"/>
              </w:trPr>
              <w:tc>
                <w:tcPr>
                  <w:tcW w:w="47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5.</w:t>
                  </w:r>
                </w:p>
              </w:tc>
              <w:tc>
                <w:tcPr>
                  <w:tcW w:w="52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Силовой кабель питания стенда, длина не менее 1,8 м</w:t>
                  </w:r>
                </w:p>
              </w:tc>
              <w:tc>
                <w:tcPr>
                  <w:tcW w:w="133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AC2026">
            <w:pPr>
              <w:pStyle w:val="14"/>
              <w:numPr>
                <w:ilvl w:val="0"/>
                <w:numId w:val="28"/>
              </w:numPr>
              <w:ind w:left="0" w:firstLine="0"/>
              <w:jc w:val="both"/>
              <w:rPr>
                <w:b/>
                <w:i/>
                <w:sz w:val="20"/>
              </w:rPr>
            </w:pPr>
            <w:r w:rsidRPr="00305F2E">
              <w:rPr>
                <w:b/>
                <w:i/>
                <w:sz w:val="20"/>
              </w:rPr>
              <w:t>Методические указания к проведению лабораторных работ.</w:t>
            </w:r>
          </w:p>
          <w:p w:rsidR="00305F2E" w:rsidRPr="00305F2E" w:rsidRDefault="00305F2E" w:rsidP="00305F2E">
            <w:pPr>
              <w:tabs>
                <w:tab w:val="left" w:pos="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Лабораторный стенд должен содержать методические указания к провед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нию лабораторных работ с краткими теоретическими знаниями по рассматр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ваемым разделам курса и описание лабораторных работ, а также порядок по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д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ключения и работы со стендом. </w:t>
            </w:r>
          </w:p>
          <w:p w:rsidR="00305F2E" w:rsidRPr="00305F2E" w:rsidRDefault="00305F2E" w:rsidP="00305F2E">
            <w:pPr>
              <w:tabs>
                <w:tab w:val="left" w:pos="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Методические указания должны быть выполнены в виде брошюры фо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мата не менее А5 и содержать следующий минимальный перечень лабораторных р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бот и экспериментов: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1. Изучение датчиков тока и напряжения (6 датчиков: измерительный шунт, трансформатор тока, интегральный датчик тока на основе эффекта Холла, дел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тель напряжения, трансформатор напряжения, интегральный датчик н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пряжения на основе эффекта Холла):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изучение статических характеристик исследуемых датчиков (6 экспериме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тов);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изучение частотных характеристик исследуемых датчиков (6 экспер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ментов).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2. Изучение датчиков температуры (6 датчиков: термостат, термопара, кремни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вый терморезистор, платиновый терморезистор, интегральный датчик темпер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туры, бесконтактный пирометр):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изучение статических характеристик исследуемых датчиков (6 экспериме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тов).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3. Изучение датчиков магнитного поля (5 датчиков: геркон, датчик Холла с ди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кретным выходом, аналоговый датчик Холла,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магниторезистор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с ди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кретным выходом,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магниторезистор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с аналоговым  выходом):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— рабочие характеристики геркона,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магниторезистора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с дискретным вых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дом и датчика Холла с дискретным выходом (3 эк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перимента);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— изучение статических характеристик аналогового датчика Холла и 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магнит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резистора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с аналоговым выходом (2 экспериме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та).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4. Изучение датчиков освещенности и света (1 интегральный датчик):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изучение статических характеристик датчика освещенности (1 экспер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мента);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изучение статических характеристик датчика освещенности при естес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венном 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ab/>
              <w:t>освещении (1 эксперимент).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5. </w:t>
            </w:r>
            <w:proofErr w:type="gram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Изучение бесконтактных конечных выключателей и измерителей приближ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ния и перемещения (7 датчиков: емкостной бесконтактный конечный выключ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тель, индуктивный бесконтактный конечный выключатель,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магниточувств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тельный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бесконтактный конечный выключатель,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магниточувствительный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бе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контактный конечный выключатель на основе эффекта Холла, оптический бе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контактный конечный выключатель, индуктивный преобразователь перемещ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ния, ультразвуковой измеритель рассто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я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ния):</w:t>
            </w:r>
            <w:proofErr w:type="gramEnd"/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рабочие характеристики емкостного и индуктивного датчиков в «торц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вом» режиме (2 эксперимента);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— рабочие характеристики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магниточувствительных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датчиков на основе герк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нов и датчиков Холла в «торцевом» режиме (2 эксперимента);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рабочие характеристики оптического датчика;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статическая характеристика индуктивного преобразователя перемещ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ний;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статическая характеристика ультразвукового измерителя расстояния, опред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ление зоны нечувствительности измерителя (2 эксперимента);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6. Изучение </w:t>
            </w:r>
            <w:proofErr w:type="gram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линейных</w:t>
            </w:r>
            <w:proofErr w:type="gram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энкодеров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(2 датчика: оптический линейный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энкодер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магнитный линейный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энкодер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):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— рабочие характеристики оптического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энкодера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 определение разреша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ю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щей способности датчика;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— рабочие характеристики магнитного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энкодера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 определение разреша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ю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щей способности датчика;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7. Изучение датчиков частоты вращения (2 датчика: оптический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энкодер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 тах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генератор):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— рабочие характеристики </w:t>
            </w:r>
            <w:proofErr w:type="gram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оптического</w:t>
            </w:r>
            <w:proofErr w:type="gram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энкодера</w:t>
            </w:r>
            <w:proofErr w:type="spellEnd"/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статические характеристики тахогенератора на холостом ходу и под нагру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з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кой (2 эксперимента).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8. Изучение датчиков углового положения (2 датчика: потенциометрич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ский датчик углового положения, вращающийся тран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форматор):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статические характеристики потенциометрического датчика на хол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стом ходу 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>и под нагрузкой (2 эксперимента);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статические характеристики вращающегося трансформатора в синусно-косинусном режиме на холостом ходу, при наличии нагрузки или наличии вт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ричного симметрирования (5 экспериментов);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— статические характеристики вращающегося трансформатора в линейном р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жиме на холостом ходу и при наличии нагрузки (2 эксперимента).</w:t>
            </w:r>
          </w:p>
          <w:p w:rsidR="00305F2E" w:rsidRPr="00305F2E" w:rsidRDefault="00305F2E" w:rsidP="00305F2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:rsidR="00305F2E" w:rsidRPr="00305F2E" w:rsidRDefault="00305F2E" w:rsidP="00AC2026">
            <w:pPr>
              <w:pStyle w:val="14"/>
              <w:numPr>
                <w:ilvl w:val="0"/>
                <w:numId w:val="28"/>
              </w:numPr>
              <w:ind w:left="0" w:firstLine="0"/>
              <w:jc w:val="both"/>
              <w:rPr>
                <w:b/>
                <w:i/>
                <w:sz w:val="20"/>
              </w:rPr>
            </w:pPr>
            <w:r w:rsidRPr="00305F2E">
              <w:rPr>
                <w:b/>
                <w:bCs/>
                <w:i/>
                <w:sz w:val="20"/>
              </w:rPr>
              <w:t xml:space="preserve"> </w:t>
            </w:r>
            <w:r w:rsidRPr="00305F2E">
              <w:rPr>
                <w:b/>
                <w:i/>
                <w:sz w:val="20"/>
              </w:rPr>
              <w:t>Техническое описание.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>Техническое описание должно быть выполнено в виде брошюры формата не менее А5 и содержать: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>– состав стенда;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>– основные технические характеристики стенда в целом;</w:t>
            </w:r>
          </w:p>
          <w:p w:rsidR="00305F2E" w:rsidRPr="00305F2E" w:rsidRDefault="00305F2E" w:rsidP="00305F2E">
            <w:pPr>
              <w:pStyle w:val="af2"/>
              <w:ind w:firstLine="0"/>
              <w:rPr>
                <w:sz w:val="20"/>
                <w:szCs w:val="20"/>
              </w:rPr>
            </w:pPr>
            <w:r w:rsidRPr="00305F2E">
              <w:rPr>
                <w:sz w:val="20"/>
                <w:szCs w:val="20"/>
              </w:rPr>
              <w:t>– схему подключения питания стенда;</w:t>
            </w:r>
          </w:p>
          <w:p w:rsidR="00305F2E" w:rsidRPr="00305F2E" w:rsidRDefault="00305F2E" w:rsidP="00305F2E">
            <w:pPr>
              <w:pStyle w:val="14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основные технические характеристики элементов стендов.</w:t>
            </w:r>
          </w:p>
        </w:tc>
        <w:tc>
          <w:tcPr>
            <w:tcW w:w="1275" w:type="dxa"/>
            <w:shd w:val="clear" w:color="auto" w:fill="auto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305F2E" w:rsidRPr="00305F2E" w:rsidTr="00305F2E">
        <w:tc>
          <w:tcPr>
            <w:tcW w:w="567" w:type="dxa"/>
            <w:shd w:val="clear" w:color="auto" w:fill="auto"/>
          </w:tcPr>
          <w:p w:rsidR="00305F2E" w:rsidRPr="00305F2E" w:rsidRDefault="00305F2E" w:rsidP="00AC2026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31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ния "Промышленная автоматика SIEMENS", исполн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ние настольное с н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утбуком, ПА-SIEMENS-1200-НН</w:t>
            </w:r>
          </w:p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7192" w:type="dxa"/>
            <w:shd w:val="clear" w:color="auto" w:fill="auto"/>
          </w:tcPr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Назначение: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Лабораторный стенд должен быть 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предназначен для о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бучения студентов эле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тротехнических и технологических специальностей 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по курсам 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автоматиз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ции технологических процессов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. В частности, для проведения лабораторных работ по курсам 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«Автоматизация типовых технологических процессов», «Автоматиз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ция технологических процессов и комплексов», «Системы программного упра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ления», «Датчики технологической информации», «Элементы систем автомат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зации». 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Стенд должен обеспечивать изучение технических характеристик и 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нов программирования промышленного логического контроллера, панели оп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ратора, преобразователя частоты, а также реализацию системы автоматиз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ции на их основе.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04709" cy="1184745"/>
                  <wp:effectExtent l="19050" t="0" r="0" b="0"/>
                  <wp:docPr id="2" name="Рисунок 1" descr="ПА-SIEMENS-1200-НН_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А-SIEMENS-1200-НН_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769" cy="118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305F2E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sz w:val="20"/>
                <w:szCs w:val="20"/>
              </w:rPr>
              <w:t>Общие технические требования: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Стенд должен быть выполнен по модульному принципу, что обеспечит удобство и простоту набора электрической схемы, уменьшит количество во</w:t>
            </w:r>
            <w:r w:rsidRPr="00305F2E">
              <w:rPr>
                <w:sz w:val="20"/>
              </w:rPr>
              <w:t>з</w:t>
            </w:r>
            <w:r w:rsidRPr="00305F2E">
              <w:rPr>
                <w:sz w:val="20"/>
              </w:rPr>
              <w:t>можных ошибок при наборе схемы, облегчит ее проверку при выполнении л</w:t>
            </w:r>
            <w:r w:rsidRPr="00305F2E">
              <w:rPr>
                <w:sz w:val="20"/>
              </w:rPr>
              <w:t>а</w:t>
            </w:r>
            <w:r w:rsidRPr="00305F2E">
              <w:rPr>
                <w:sz w:val="20"/>
              </w:rPr>
              <w:t>бораторных работ, позволяет изменять расположение модулей в стенде, присп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 xml:space="preserve">сабливая под текущий раздел курса. 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На каждом модуле на лицевой панели должна быть нанесена мнемосх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>ма уст</w:t>
            </w:r>
            <w:r w:rsidRPr="00305F2E">
              <w:rPr>
                <w:sz w:val="20"/>
              </w:rPr>
              <w:t>а</w:t>
            </w:r>
            <w:r w:rsidRPr="00305F2E">
              <w:rPr>
                <w:sz w:val="20"/>
              </w:rPr>
              <w:t>новленных элементов и устройств, а с тыльной стороны подведены все необх</w:t>
            </w:r>
            <w:r w:rsidRPr="00305F2E">
              <w:rPr>
                <w:sz w:val="20"/>
              </w:rPr>
              <w:t>о</w:t>
            </w:r>
            <w:r w:rsidRPr="00305F2E">
              <w:rPr>
                <w:sz w:val="20"/>
              </w:rPr>
              <w:t>димые напряжения питания.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Конструкция оборудования должна исключать доступ к электрическим цепям высокого напряжения, другим опасным для человека воздействиям, и</w:t>
            </w:r>
            <w:r w:rsidRPr="00305F2E">
              <w:rPr>
                <w:sz w:val="20"/>
              </w:rPr>
              <w:t>с</w:t>
            </w:r>
            <w:r w:rsidRPr="00305F2E">
              <w:rPr>
                <w:sz w:val="20"/>
              </w:rPr>
              <w:t>ключать возможность попадания теплового, ультрафиолетового и лазерного и</w:t>
            </w:r>
            <w:r w:rsidRPr="00305F2E">
              <w:rPr>
                <w:sz w:val="20"/>
              </w:rPr>
              <w:t>з</w:t>
            </w:r>
            <w:r w:rsidRPr="00305F2E">
              <w:rPr>
                <w:sz w:val="20"/>
              </w:rPr>
              <w:t>лучения на кожу и в глаза человека.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Должны использоваться только встроенные приборы для проведения всех необходимых измерений по лабораторным работам.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Мнемосхемы и изображения на лицевых панелях должны быть нанес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 xml:space="preserve">ны с помощью </w:t>
            </w:r>
            <w:proofErr w:type="spellStart"/>
            <w:r w:rsidRPr="00305F2E">
              <w:rPr>
                <w:sz w:val="20"/>
              </w:rPr>
              <w:t>шелкографии</w:t>
            </w:r>
            <w:proofErr w:type="spellEnd"/>
            <w:r w:rsidRPr="00305F2E">
              <w:rPr>
                <w:sz w:val="20"/>
              </w:rPr>
              <w:t>.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Для всех основных элементов системы (модулей, преобразователей, а</w:t>
            </w:r>
            <w:r w:rsidRPr="00305F2E">
              <w:rPr>
                <w:sz w:val="20"/>
              </w:rPr>
              <w:t>г</w:t>
            </w:r>
            <w:r w:rsidRPr="00305F2E">
              <w:rPr>
                <w:sz w:val="20"/>
              </w:rPr>
              <w:t>регатов и устройств) должны быть указаны определенные типы, марки и испо</w:t>
            </w:r>
            <w:r w:rsidRPr="00305F2E">
              <w:rPr>
                <w:sz w:val="20"/>
              </w:rPr>
              <w:t>л</w:t>
            </w:r>
            <w:r w:rsidRPr="00305F2E">
              <w:rPr>
                <w:sz w:val="20"/>
              </w:rPr>
              <w:t>нения этих элементов и их основные характеристики.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  <w:lang w:eastAsia="ar-SA"/>
              </w:rPr>
              <w:t>Поставляемые товары должны быть обеспечены технической, эксплу</w:t>
            </w:r>
            <w:r w:rsidRPr="00305F2E">
              <w:rPr>
                <w:sz w:val="20"/>
                <w:lang w:eastAsia="ar-SA"/>
              </w:rPr>
              <w:t>а</w:t>
            </w:r>
            <w:r w:rsidRPr="00305F2E">
              <w:rPr>
                <w:sz w:val="20"/>
                <w:lang w:eastAsia="ar-SA"/>
              </w:rPr>
              <w:t>тационной и сервисной документацией на русском яз</w:t>
            </w:r>
            <w:r w:rsidRPr="00305F2E">
              <w:rPr>
                <w:sz w:val="20"/>
                <w:lang w:eastAsia="ar-SA"/>
              </w:rPr>
              <w:t>ы</w:t>
            </w:r>
            <w:r w:rsidRPr="00305F2E">
              <w:rPr>
                <w:sz w:val="20"/>
                <w:lang w:eastAsia="ar-SA"/>
              </w:rPr>
              <w:t>ке.</w:t>
            </w:r>
          </w:p>
          <w:p w:rsidR="00305F2E" w:rsidRPr="00305F2E" w:rsidRDefault="00305F2E" w:rsidP="00AC2026">
            <w:pPr>
              <w:pStyle w:val="14"/>
              <w:numPr>
                <w:ilvl w:val="0"/>
                <w:numId w:val="31"/>
              </w:numPr>
              <w:snapToGrid/>
              <w:ind w:left="33" w:firstLine="0"/>
              <w:jc w:val="both"/>
              <w:rPr>
                <w:sz w:val="20"/>
              </w:rPr>
            </w:pPr>
            <w:r w:rsidRPr="00305F2E">
              <w:rPr>
                <w:sz w:val="20"/>
              </w:rPr>
              <w:t>В состав лабораторного стенда должны входить подробные методич</w:t>
            </w:r>
            <w:r w:rsidRPr="00305F2E">
              <w:rPr>
                <w:sz w:val="20"/>
              </w:rPr>
              <w:t>е</w:t>
            </w:r>
            <w:r w:rsidRPr="00305F2E">
              <w:rPr>
                <w:sz w:val="20"/>
              </w:rPr>
              <w:t xml:space="preserve">ские указания по проведению лабораторных работ с указанием: </w:t>
            </w:r>
          </w:p>
          <w:p w:rsidR="00305F2E" w:rsidRPr="00305F2E" w:rsidRDefault="00305F2E" w:rsidP="00305F2E">
            <w:pPr>
              <w:pStyle w:val="14"/>
              <w:ind w:left="33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кратких теоретических сведений;</w:t>
            </w:r>
          </w:p>
          <w:p w:rsidR="00305F2E" w:rsidRPr="00305F2E" w:rsidRDefault="00305F2E" w:rsidP="00305F2E">
            <w:pPr>
              <w:pStyle w:val="14"/>
              <w:ind w:left="33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описанием последовательности выполнения работ;</w:t>
            </w:r>
          </w:p>
          <w:p w:rsidR="00305F2E" w:rsidRPr="00305F2E" w:rsidRDefault="00305F2E" w:rsidP="00305F2E">
            <w:pPr>
              <w:pStyle w:val="14"/>
              <w:ind w:left="33"/>
              <w:jc w:val="both"/>
              <w:rPr>
                <w:sz w:val="20"/>
              </w:rPr>
            </w:pPr>
            <w:r w:rsidRPr="00305F2E">
              <w:rPr>
                <w:sz w:val="20"/>
              </w:rPr>
              <w:t>– требований к отчету по выполненной работе;</w:t>
            </w:r>
          </w:p>
          <w:p w:rsidR="00305F2E" w:rsidRPr="00305F2E" w:rsidRDefault="00305F2E" w:rsidP="00305F2E">
            <w:pPr>
              <w:pStyle w:val="14"/>
              <w:ind w:left="33"/>
              <w:jc w:val="both"/>
              <w:rPr>
                <w:sz w:val="20"/>
              </w:rPr>
            </w:pPr>
            <w:r w:rsidRPr="00305F2E">
              <w:rPr>
                <w:sz w:val="20"/>
              </w:rPr>
              <w:lastRenderedPageBreak/>
              <w:t>– перечня контрольных вопросов по изучаемому разделу.</w:t>
            </w:r>
          </w:p>
          <w:p w:rsidR="00305F2E" w:rsidRPr="00305F2E" w:rsidRDefault="00305F2E" w:rsidP="00305F2E">
            <w:pPr>
              <w:pStyle w:val="af3"/>
              <w:ind w:left="33"/>
              <w:rPr>
                <w:b w:val="0"/>
              </w:rPr>
            </w:pPr>
            <w:r w:rsidRPr="00305F2E">
              <w:t>Технические характеристики лабораторного стенда: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Напряжение электрической сети, 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  <w:t>220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Частота напряжения питающей сети, </w:t>
            </w:r>
            <w:proofErr w:type="gram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Гц</w:t>
            </w:r>
            <w:proofErr w:type="gram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  <w:t>50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Потребляемая мощность, не более, ВА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  <w:t>500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Габаритные размеры, </w:t>
            </w:r>
            <w:proofErr w:type="spell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ШхВхГ</w:t>
            </w:r>
            <w:proofErr w:type="spell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, (без компьютера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и двигателя), не более, </w:t>
            </w:r>
            <w:proofErr w:type="gram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  <w:t>860х350х300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Масса, не более, </w:t>
            </w:r>
            <w:proofErr w:type="gram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  <w:t>25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Диапазон рабочих температур, не менее, ◦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  <w:t>+10…35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Максимальная относительная влажность воздуха, %, не менее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ab/>
              <w:t>80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sz w:val="20"/>
                <w:szCs w:val="20"/>
              </w:rPr>
              <w:t>Состав: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Модуль питания.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Модуль программируемого логического контроллера.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Модуль панели оператора.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Модуль преобразователя частоты.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Электромашинный агрегат.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Ноутбук.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Программное обеспечение (компакт-диск).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Каркас.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Комплект силовых кабелей и соединительных проводов.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Техническое описание.</w:t>
            </w:r>
          </w:p>
          <w:p w:rsidR="00305F2E" w:rsidRPr="00305F2E" w:rsidRDefault="00305F2E" w:rsidP="00AC2026">
            <w:pPr>
              <w:numPr>
                <w:ilvl w:val="0"/>
                <w:numId w:val="29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 к выполнению лабораторных работ.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305F2E" w:rsidRPr="00305F2E" w:rsidRDefault="00305F2E" w:rsidP="00AC2026">
            <w:pPr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Модуль питания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Должен иметь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блок питания, автоматический выключатель, тумблер для вкл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ю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чения блока питания и набор гнезд с выходными напряжениями +24</w:t>
            </w:r>
            <w:proofErr w:type="gramStart"/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В</w:t>
            </w:r>
            <w:proofErr w:type="gramEnd"/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и +5 В постоянного тока для подключения к модулю физических объектов автоматиз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ции.</w:t>
            </w:r>
          </w:p>
          <w:p w:rsidR="00305F2E" w:rsidRPr="00305F2E" w:rsidRDefault="00305F2E" w:rsidP="00AC2026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Модуль программируемого логического контроллера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Должен содержать непосредственно программируемый логический ко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троллер (ПЛК), устройство преобразования кодов (УПК) и аппаратуру, имитирующую пульт управления оператора: не менее 8 трехпозиционных тумблеров, имеющих одно положение с фиксацией и одно – без фикс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ции, потенциометр для задания аналогового сигнала по диапазону напр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жению не менее 0…10</w:t>
            </w:r>
            <w:proofErr w:type="gram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, блок входных и выходных гнезд для подключения сигналов с физических объектов автомат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зации и выдачи управля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щих воздействия на них. 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Характеристики ПЛК представлены в таблице.</w:t>
            </w:r>
          </w:p>
          <w:tbl>
            <w:tblPr>
              <w:tblW w:w="6944" w:type="dxa"/>
              <w:jc w:val="center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386"/>
              <w:gridCol w:w="1558"/>
            </w:tblGrid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Напряжение питания постоянного тока,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Пользовательская память, не менее: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 xml:space="preserve">–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рабочая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Кб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загрузочная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Мб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сохраняемая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Кб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встроенных цифровых входов/выходов, не менее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 /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10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встроенных аналоговых входов/выходов, не 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Объем битовой памяти (М), Б, не менее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8192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счетчиков, не менее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Режимы работы счетчиков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– однофазный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– квадратурный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Максимальная частота счетчиков, кГц, не менее  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100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Импульсные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выходы, не менее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Максимальная частота импульсных выходов, кГц, не менее  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прерываний, не менее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Скорость выполнения команд, мкс, не более: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булевых операций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команд над словами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арифметических команд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Число портов связи, не менее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портов связи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Ethernet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RS-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lastRenderedPageBreak/>
                    <w:t>485</w:t>
                  </w:r>
                </w:p>
              </w:tc>
            </w:tr>
            <w:tr w:rsidR="00305F2E" w:rsidRPr="00305F2E" w:rsidTr="00305F2E">
              <w:trPr>
                <w:trHeight w:val="53"/>
                <w:jc w:val="center"/>
              </w:trPr>
              <w:tc>
                <w:tcPr>
                  <w:tcW w:w="5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Максимальная скорость </w:t>
                  </w: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передачи данных,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Мбит/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15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</w:tbl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305F2E" w:rsidRPr="00305F2E" w:rsidRDefault="00305F2E" w:rsidP="00AC2026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Модуль панели оператора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Должен использоваться как пульт управления оператора при работе с виртуал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ными объектами управления и содержит непосредственно п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нель оператора. Характеристики панели оператора представлены в табл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це.</w:t>
            </w:r>
          </w:p>
          <w:tbl>
            <w:tblPr>
              <w:tblW w:w="7158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023"/>
              <w:gridCol w:w="2135"/>
            </w:tblGrid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Диапазон напряжения питания постоянного тока, </w:t>
                  </w:r>
                  <w:r w:rsidRPr="00305F2E">
                    <w:rPr>
                      <w:rFonts w:ascii="Times New Roman" w:eastAsia="ArialUnicodeMS" w:hAnsi="Times New Roman" w:cs="Times New Roman"/>
                      <w:sz w:val="20"/>
                      <w:szCs w:val="20"/>
                    </w:rPr>
                    <w:t>не м</w:t>
                  </w:r>
                  <w:r w:rsidRPr="00305F2E">
                    <w:rPr>
                      <w:rFonts w:ascii="Times New Roman" w:eastAsia="ArialUnicodeMS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eastAsia="ArialUnicodeMS" w:hAnsi="Times New Roman" w:cs="Times New Roman"/>
                      <w:sz w:val="20"/>
                      <w:szCs w:val="20"/>
                    </w:rPr>
                    <w:t xml:space="preserve">нее, </w:t>
                  </w:r>
                  <w:proofErr w:type="gramStart"/>
                  <w:r w:rsidRPr="00305F2E">
                    <w:rPr>
                      <w:rFonts w:ascii="Times New Roman" w:eastAsia="ArialUnicodeMS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eastAsia="ArialUnicodeMS" w:hAnsi="Times New Roman" w:cs="Times New Roman"/>
                      <w:sz w:val="20"/>
                      <w:szCs w:val="20"/>
                    </w:rPr>
                    <w:t>19,2…28,8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3,6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дисплея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LCD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mono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FSTN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Эффективный размер,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87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31 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tabs>
                      <w:tab w:val="left" w:pos="7740"/>
                    </w:tabs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Разрешение, пикселей, не менее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240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Срок службы, не менее, часов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50000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tabs>
                      <w:tab w:val="left" w:pos="7740"/>
                    </w:tabs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Flash-память, не более,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кБ</w:t>
                  </w:r>
                  <w:proofErr w:type="spellEnd"/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512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tabs>
                      <w:tab w:val="left" w:pos="7740"/>
                    </w:tabs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Метод ввода информации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Мембранная клавиат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 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tabs>
                      <w:tab w:val="left" w:pos="7740"/>
                    </w:tabs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функциональных клавиш, не менее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tabs>
                      <w:tab w:val="left" w:pos="7740"/>
                    </w:tabs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программируемых клавиш, не менее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05F2E" w:rsidRPr="00305F2E" w:rsidRDefault="00305F2E" w:rsidP="00305F2E">
                  <w:pPr>
                    <w:snapToGri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портов связи, не менее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протокола передачи</w:t>
                  </w:r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Ethernet</w:t>
                  </w:r>
                </w:p>
              </w:tc>
            </w:tr>
            <w:tr w:rsidR="00305F2E" w:rsidRPr="00305F2E" w:rsidTr="00305F2E">
              <w:trPr>
                <w:trHeight w:val="69"/>
                <w:jc w:val="center"/>
              </w:trPr>
              <w:tc>
                <w:tcPr>
                  <w:tcW w:w="50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Скорость передачи данных, не менее, Мбит/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10 </w:t>
                  </w:r>
                </w:p>
              </w:tc>
            </w:tr>
          </w:tbl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305F2E" w:rsidRPr="00305F2E" w:rsidRDefault="00305F2E" w:rsidP="00AC2026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Модуль преобразователя частоты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Должен содержать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непосредственно изучаемый преобразователь частоты и коммутационную аппаратуру для подключения к нему внешних сигналов управления. Характеристики преобразователя частоты представлены в табл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це.</w:t>
            </w:r>
          </w:p>
          <w:tbl>
            <w:tblPr>
              <w:tblW w:w="6993" w:type="dxa"/>
              <w:jc w:val="center"/>
              <w:tblInd w:w="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676"/>
              <w:gridCol w:w="2317"/>
            </w:tblGrid>
            <w:tr w:rsidR="00305F2E" w:rsidRPr="00305F2E" w:rsidTr="00305F2E">
              <w:trPr>
                <w:trHeight w:val="64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305F2E" w:rsidRPr="00305F2E" w:rsidTr="00305F2E">
              <w:trPr>
                <w:trHeight w:val="64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Напряжение питания переменного тока, не более,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en-US"/>
                    </w:rPr>
                    <w:t>230</w:t>
                  </w:r>
                </w:p>
              </w:tc>
            </w:tr>
            <w:tr w:rsidR="00305F2E" w:rsidRPr="00305F2E" w:rsidTr="00305F2E">
              <w:trPr>
                <w:trHeight w:val="149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Номинальная мощность двигателя, кВт, не менее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25</w:t>
                  </w:r>
                </w:p>
              </w:tc>
            </w:tr>
            <w:tr w:rsidR="00305F2E" w:rsidRPr="00305F2E" w:rsidTr="00305F2E">
              <w:trPr>
                <w:trHeight w:val="149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Диапазон выходной частоты, не менее,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0,1…600</w:t>
                  </w:r>
                </w:p>
              </w:tc>
            </w:tr>
            <w:tr w:rsidR="00305F2E" w:rsidRPr="00305F2E" w:rsidTr="00305F2E">
              <w:trPr>
                <w:trHeight w:val="149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 несущей частоты ШИМ, не менее, кГц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2…12</w:t>
                  </w:r>
                </w:p>
              </w:tc>
            </w:tr>
            <w:tr w:rsidR="00305F2E" w:rsidRPr="00305F2E" w:rsidTr="00305F2E">
              <w:trPr>
                <w:trHeight w:val="149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Номинальный выходной ток, не менее, А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2,3</w:t>
                  </w:r>
                </w:p>
              </w:tc>
            </w:tr>
            <w:tr w:rsidR="00305F2E" w:rsidRPr="00305F2E" w:rsidTr="00305F2E">
              <w:trPr>
                <w:trHeight w:val="64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Номинальный кпд, не менее, %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</w:tr>
            <w:tr w:rsidR="00305F2E" w:rsidRPr="00305F2E" w:rsidTr="00305F2E">
              <w:trPr>
                <w:trHeight w:val="140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Законы управления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линейное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U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пользовательское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U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квадратичное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U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</w:t>
                  </w:r>
                </w:p>
              </w:tc>
            </w:tr>
            <w:tr w:rsidR="00305F2E" w:rsidRPr="00305F2E" w:rsidTr="00305F2E">
              <w:trPr>
                <w:trHeight w:val="140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дискретных входов, не менее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  <w:tr w:rsidR="00305F2E" w:rsidRPr="00305F2E" w:rsidTr="00305F2E">
              <w:trPr>
                <w:trHeight w:val="140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дискретных выходов, не менее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305F2E">
              <w:trPr>
                <w:trHeight w:val="140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аналоговых входов, не менее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305F2E">
              <w:trPr>
                <w:trHeight w:val="140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аналоговых выходов, не менее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305F2E" w:rsidTr="00305F2E">
              <w:trPr>
                <w:trHeight w:val="64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Способы управления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с пульта оператора, 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с помощью внешних сигналов (3 входа упра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ления), </w:t>
                  </w:r>
                </w:p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–по сети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ModBus</w:t>
                  </w:r>
                  <w:proofErr w:type="spell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(прот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кол 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USS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305F2E" w:rsidRPr="00305F2E" w:rsidTr="00305F2E">
              <w:trPr>
                <w:trHeight w:val="64"/>
                <w:jc w:val="center"/>
              </w:trPr>
              <w:tc>
                <w:tcPr>
                  <w:tcW w:w="4676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Перегрузочная способность в течение 1 мин, не 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нее, </w:t>
                  </w:r>
                  <w:proofErr w:type="gramStart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% от номинального тока</w:t>
                  </w:r>
                </w:p>
              </w:tc>
              <w:tc>
                <w:tcPr>
                  <w:tcW w:w="2317" w:type="dxa"/>
                  <w:shd w:val="clear" w:color="auto" w:fill="FFFFFF"/>
                </w:tcPr>
                <w:p w:rsidR="00305F2E" w:rsidRPr="00305F2E" w:rsidRDefault="00305F2E" w:rsidP="00305F2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150 </w:t>
                  </w:r>
                </w:p>
              </w:tc>
            </w:tr>
          </w:tbl>
          <w:p w:rsidR="00305F2E" w:rsidRPr="00305F2E" w:rsidRDefault="00305F2E" w:rsidP="00AC2026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Электромашинный агрегат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Должен представлять собой асинхронный двигатель с короткозамкнутым рот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ром с металлическим полнотелым маховиком для создания требу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мого момента инерции. Характеристики электродвигателя представлены в табл.</w:t>
            </w:r>
          </w:p>
          <w:tbl>
            <w:tblPr>
              <w:tblW w:w="7084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913"/>
              <w:gridCol w:w="1171"/>
            </w:tblGrid>
            <w:tr w:rsidR="00305F2E" w:rsidRPr="00305F2E" w:rsidTr="00305F2E">
              <w:trPr>
                <w:trHeight w:val="243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Характеристика</w:t>
                  </w:r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Значение</w:t>
                  </w:r>
                </w:p>
              </w:tc>
            </w:tr>
            <w:tr w:rsidR="00305F2E" w:rsidRPr="00305F2E" w:rsidTr="00305F2E">
              <w:trPr>
                <w:trHeight w:val="243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 xml:space="preserve">Мощность, не менее, </w:t>
                  </w:r>
                  <w:proofErr w:type="gramStart"/>
                  <w:r w:rsidRPr="00305F2E">
                    <w:rPr>
                      <w:sz w:val="20"/>
                    </w:rPr>
                    <w:t>Вт</w:t>
                  </w:r>
                  <w:proofErr w:type="gramEnd"/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90</w:t>
                  </w:r>
                </w:p>
              </w:tc>
            </w:tr>
            <w:tr w:rsidR="00305F2E" w:rsidRPr="00305F2E" w:rsidTr="00305F2E">
              <w:trPr>
                <w:trHeight w:val="257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 xml:space="preserve">Номинальное напряжение питания обмотки статора, не более, </w:t>
                  </w:r>
                  <w:proofErr w:type="gramStart"/>
                  <w:r w:rsidRPr="00305F2E">
                    <w:rPr>
                      <w:sz w:val="20"/>
                    </w:rPr>
                    <w:t>В</w:t>
                  </w:r>
                  <w:proofErr w:type="gramEnd"/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3х220</w:t>
                  </w:r>
                </w:p>
              </w:tc>
            </w:tr>
            <w:tr w:rsidR="00305F2E" w:rsidRPr="00305F2E" w:rsidTr="00305F2E">
              <w:trPr>
                <w:trHeight w:val="243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 xml:space="preserve">Номинальная частота вращения, не менее, </w:t>
                  </w:r>
                  <w:proofErr w:type="gramStart"/>
                  <w:r w:rsidRPr="00305F2E">
                    <w:rPr>
                      <w:sz w:val="20"/>
                    </w:rPr>
                    <w:t>об</w:t>
                  </w:r>
                  <w:proofErr w:type="gramEnd"/>
                  <w:r w:rsidRPr="00305F2E">
                    <w:rPr>
                      <w:sz w:val="20"/>
                    </w:rPr>
                    <w:t>/мин</w:t>
                  </w:r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1320</w:t>
                  </w:r>
                </w:p>
              </w:tc>
            </w:tr>
            <w:tr w:rsidR="00305F2E" w:rsidRPr="00305F2E" w:rsidTr="00305F2E">
              <w:trPr>
                <w:trHeight w:val="243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Номинальный ток фазы статора, не более, А</w:t>
                  </w:r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0,72</w:t>
                  </w:r>
                </w:p>
              </w:tc>
            </w:tr>
            <w:tr w:rsidR="00305F2E" w:rsidRPr="00305F2E" w:rsidTr="00305F2E">
              <w:trPr>
                <w:trHeight w:val="257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lastRenderedPageBreak/>
                    <w:t xml:space="preserve">Коэффициент полезного действия не менее, %, не менее </w:t>
                  </w:r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55</w:t>
                  </w:r>
                </w:p>
              </w:tc>
            </w:tr>
            <w:tr w:rsidR="00305F2E" w:rsidRPr="00305F2E" w:rsidTr="00305F2E">
              <w:trPr>
                <w:trHeight w:val="257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rPr>
                      <w:sz w:val="20"/>
                    </w:rPr>
                  </w:pPr>
                  <w:proofErr w:type="spellStart"/>
                  <w:r w:rsidRPr="00305F2E">
                    <w:rPr>
                      <w:sz w:val="20"/>
                      <w:lang w:val="en-US"/>
                    </w:rPr>
                    <w:t>cos</w:t>
                  </w:r>
                  <w:proofErr w:type="spellEnd"/>
                  <w:r w:rsidRPr="00305F2E">
                    <w:rPr>
                      <w:sz w:val="20"/>
                    </w:rPr>
                    <w:t xml:space="preserve"> </w:t>
                  </w:r>
                  <w:r w:rsidRPr="00305F2E">
                    <w:rPr>
                      <w:sz w:val="20"/>
                      <w:lang w:val="en-US"/>
                    </w:rPr>
                    <w:sym w:font="Symbol" w:char="F06A"/>
                  </w:r>
                  <w:r w:rsidRPr="00305F2E">
                    <w:rPr>
                      <w:sz w:val="20"/>
                    </w:rPr>
                    <w:t>, не менее</w:t>
                  </w:r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0,6</w:t>
                  </w:r>
                </w:p>
              </w:tc>
            </w:tr>
            <w:tr w:rsidR="00305F2E" w:rsidRPr="00305F2E" w:rsidTr="00305F2E">
              <w:trPr>
                <w:trHeight w:val="257"/>
                <w:jc w:val="center"/>
              </w:trPr>
              <w:tc>
                <w:tcPr>
                  <w:tcW w:w="5913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Число пар полюсов, не менее</w:t>
                  </w:r>
                </w:p>
              </w:tc>
              <w:tc>
                <w:tcPr>
                  <w:tcW w:w="1171" w:type="dxa"/>
                </w:tcPr>
                <w:p w:rsidR="00305F2E" w:rsidRPr="00305F2E" w:rsidRDefault="00305F2E" w:rsidP="00305F2E">
                  <w:pPr>
                    <w:pStyle w:val="14"/>
                    <w:ind w:left="33"/>
                    <w:jc w:val="center"/>
                    <w:rPr>
                      <w:sz w:val="20"/>
                    </w:rPr>
                  </w:pPr>
                  <w:r w:rsidRPr="00305F2E">
                    <w:rPr>
                      <w:sz w:val="20"/>
                    </w:rPr>
                    <w:t>2</w:t>
                  </w:r>
                </w:p>
              </w:tc>
            </w:tr>
          </w:tbl>
          <w:p w:rsidR="00305F2E" w:rsidRPr="00305F2E" w:rsidRDefault="00305F2E" w:rsidP="00AC2026">
            <w:pPr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Ноутбук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Основные технические требования к ноутбуку представлены в таблице.</w:t>
            </w:r>
          </w:p>
          <w:tbl>
            <w:tblPr>
              <w:tblW w:w="711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238"/>
              <w:gridCol w:w="3881"/>
            </w:tblGrid>
            <w:tr w:rsidR="00305F2E" w:rsidRPr="00305F2E" w:rsidTr="00AA4851">
              <w:trPr>
                <w:trHeight w:val="209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tabs>
                      <w:tab w:val="left" w:pos="993"/>
                    </w:tabs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tabs>
                      <w:tab w:val="left" w:pos="993"/>
                    </w:tabs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305F2E" w:rsidTr="00AA4851">
              <w:trPr>
                <w:trHeight w:val="222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Количество ядер процессора, не м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нее </w:t>
                  </w:r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305F2E" w:rsidTr="00AA4851">
              <w:trPr>
                <w:trHeight w:val="209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305F2E" w:rsidRPr="00305F2E" w:rsidTr="00AA4851">
              <w:trPr>
                <w:trHeight w:val="209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305F2E" w:rsidTr="00AA4851">
              <w:trPr>
                <w:trHeight w:val="209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128</w:t>
                  </w:r>
                </w:p>
              </w:tc>
            </w:tr>
            <w:tr w:rsidR="00305F2E" w:rsidRPr="00305F2E" w:rsidTr="00AA4851">
              <w:trPr>
                <w:trHeight w:val="209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Диагональ монитора, не менее, дю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й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мов </w:t>
                  </w:r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15,6</w:t>
                  </w:r>
                </w:p>
              </w:tc>
            </w:tr>
            <w:tr w:rsidR="00305F2E" w:rsidRPr="00305F2E" w:rsidTr="00AA4851">
              <w:trPr>
                <w:trHeight w:val="209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305F2E" w:rsidRPr="00305F2E" w:rsidTr="00AA4851">
              <w:trPr>
                <w:trHeight w:val="1931"/>
                <w:jc w:val="center"/>
              </w:trPr>
              <w:tc>
                <w:tcPr>
                  <w:tcW w:w="3238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881" w:type="dxa"/>
                </w:tcPr>
                <w:p w:rsidR="00305F2E" w:rsidRPr="00305F2E" w:rsidRDefault="00305F2E" w:rsidP="00305F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предустановленная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возможность изм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нять параметры настройки системы и межсетевого экрана, повышенная без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пасность – шифрование файлов и упра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ление доступом к файлам; ру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ская версия; срок использования – срок действия и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лючительного права на программы для ЭВМ, способ использования – воспрои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з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ведение, ограниченное инсталляцией, з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а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пуском и осуществлением любых дейс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т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вий, связанных с функционированием пр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</w:t>
                  </w:r>
                  <w:r w:rsidRPr="00305F2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граммы.</w:t>
                  </w:r>
                </w:p>
              </w:tc>
            </w:tr>
          </w:tbl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05F2E" w:rsidRPr="00305F2E" w:rsidRDefault="00305F2E" w:rsidP="00AC2026">
            <w:pPr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Программное обеспечение (компакт-диск)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Должно быть представлено: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– программное обеспечение для виртуальных объектов автоматизации (не менее 4 объектов);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– единое лицензионное программное обеспечение для 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программирования лог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ческого контроллера и панели оператора;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техническая документация на программируемый логический контроллер и п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нель оператора.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305F2E" w:rsidRPr="00305F2E" w:rsidRDefault="00305F2E" w:rsidP="00AC2026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Каркас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Должен быть выполнен из алюминиевого конструкционного профиля с анод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рованным покрытием сечением не менее 30х30 мм. В каркас уст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навливаются все модули.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AC2026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Комплект силовых кабелей и соединительных проводов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ных сигналов в системе автоматизации. Характеристики комплекта пре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ставлены в таблице.</w:t>
            </w:r>
          </w:p>
          <w:tbl>
            <w:tblPr>
              <w:tblW w:w="6360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97"/>
              <w:gridCol w:w="1141"/>
              <w:gridCol w:w="3322"/>
            </w:tblGrid>
            <w:tr w:rsidR="00305F2E" w:rsidRPr="00305F2E" w:rsidTr="00AA4851">
              <w:trPr>
                <w:trHeight w:val="299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Кол-во, не менее, шт.</w:t>
                  </w:r>
                </w:p>
              </w:tc>
              <w:tc>
                <w:tcPr>
                  <w:tcW w:w="3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Примечание</w:t>
                  </w:r>
                </w:p>
              </w:tc>
            </w:tr>
            <w:tr w:rsidR="00305F2E" w:rsidRPr="00305F2E" w:rsidTr="00AA4851"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Кабель програ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мирования</w:t>
                  </w:r>
                </w:p>
              </w:tc>
              <w:tc>
                <w:tcPr>
                  <w:tcW w:w="1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pStyle w:val="15"/>
                    <w:spacing w:after="0" w:line="240" w:lineRule="auto"/>
                    <w:ind w:left="33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  <w:r w:rsidRPr="00305F2E"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  <w:t>Кабель для связи платы УПК и ПК.</w:t>
                  </w:r>
                </w:p>
              </w:tc>
            </w:tr>
            <w:tr w:rsidR="00305F2E" w:rsidRPr="00305F2E" w:rsidTr="00AA4851">
              <w:trPr>
                <w:trHeight w:val="386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Сетевой</w:t>
                  </w:r>
                </w:p>
              </w:tc>
              <w:tc>
                <w:tcPr>
                  <w:tcW w:w="1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Кабель для подачи питания на л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бораторный стенд</w:t>
                  </w:r>
                </w:p>
              </w:tc>
            </w:tr>
            <w:tr w:rsidR="00305F2E" w:rsidRPr="00305F2E" w:rsidTr="00AA4851">
              <w:trPr>
                <w:trHeight w:val="452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Информацио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ный</w:t>
                  </w:r>
                </w:p>
              </w:tc>
              <w:tc>
                <w:tcPr>
                  <w:tcW w:w="1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1 - Кабель для связи ПЛК, панели оператора и ПК</w:t>
                  </w:r>
                </w:p>
                <w:p w:rsidR="00305F2E" w:rsidRPr="00305F2E" w:rsidRDefault="00305F2E" w:rsidP="00305F2E">
                  <w:pPr>
                    <w:spacing w:after="0" w:line="240" w:lineRule="auto"/>
                    <w:ind w:left="3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05F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– Кабель для связи ПЛК и панели оператора</w:t>
                  </w:r>
                </w:p>
              </w:tc>
            </w:tr>
          </w:tbl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AC2026">
            <w:pPr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Техническое описание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05F2E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олжно содержать основные технические характеристики стенда в целом и его составных элементов. Техническое описание 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должно быть поста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лено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 виде брошюры формата не менее А5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305F2E" w:rsidRDefault="00305F2E" w:rsidP="00AC2026">
            <w:pPr>
              <w:numPr>
                <w:ilvl w:val="0"/>
                <w:numId w:val="30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Методические указания к выполнению лабораторных работ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305F2E" w:rsidRDefault="00305F2E" w:rsidP="00305F2E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Методические указания к проведению лабораторных работ должны с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держать краткие теоретические знания по рассматриваемым разделам курса и описание лабораторных работ, а также порядок подключения и работы со стендом. Мет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дические указания должны быть поставлены в виде брошюры формата не менее А5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лабораторных работ:</w:t>
            </w:r>
          </w:p>
          <w:p w:rsidR="00305F2E" w:rsidRPr="00305F2E" w:rsidRDefault="00305F2E" w:rsidP="00AC2026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Изучение технических характеристик и основ программирования пр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мышле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ного логического контроллера:</w:t>
            </w:r>
          </w:p>
          <w:p w:rsidR="00305F2E" w:rsidRPr="00305F2E" w:rsidRDefault="00305F2E" w:rsidP="00305F2E">
            <w:pPr>
              <w:tabs>
                <w:tab w:val="left" w:pos="1080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– конфигурирование контроллера в среде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TIA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Portal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05F2E" w:rsidRPr="00305F2E" w:rsidRDefault="00305F2E" w:rsidP="00305F2E">
            <w:pPr>
              <w:tabs>
                <w:tab w:val="left" w:pos="1080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программирование контроллера на языке лестничных диаграмм;</w:t>
            </w:r>
          </w:p>
          <w:p w:rsidR="00305F2E" w:rsidRPr="00305F2E" w:rsidRDefault="00305F2E" w:rsidP="00305F2E">
            <w:pPr>
              <w:tabs>
                <w:tab w:val="left" w:pos="1080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решение задач цикловой автоматики.</w:t>
            </w:r>
          </w:p>
          <w:p w:rsidR="00305F2E" w:rsidRPr="00305F2E" w:rsidRDefault="00305F2E" w:rsidP="00AC2026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Изучение технических характеристик и основ программирования панели опер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тора:</w:t>
            </w:r>
          </w:p>
          <w:p w:rsidR="00305F2E" w:rsidRPr="00305F2E" w:rsidRDefault="00305F2E" w:rsidP="00305F2E">
            <w:pPr>
              <w:tabs>
                <w:tab w:val="left" w:pos="1080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– конфигурирование панели оператора в среде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TIA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Portal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05F2E" w:rsidRPr="00305F2E" w:rsidRDefault="00305F2E" w:rsidP="00305F2E">
            <w:pPr>
              <w:tabs>
                <w:tab w:val="left" w:pos="1080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– создание интерфейса оператора в среде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TIA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Portal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05F2E" w:rsidRPr="00305F2E" w:rsidRDefault="00305F2E" w:rsidP="00AC2026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Изучение технических характеристик и основ программирования прео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разов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теля частоты: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ввод параметров двигателя в память преобразователя частоты;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частотный пуск асинхронного двигателя;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– программирование фиксированных скоростей двигателя; 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изменение режима торможения двигателя.</w:t>
            </w:r>
          </w:p>
          <w:p w:rsidR="00305F2E" w:rsidRPr="00305F2E" w:rsidRDefault="00305F2E" w:rsidP="00AC2026">
            <w:pPr>
              <w:pStyle w:val="a5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Изучение автоматизации технологических процессов (не менее 4 вар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антов виртуальных объектов):</w:t>
            </w:r>
          </w:p>
          <w:p w:rsidR="00305F2E" w:rsidRPr="00305F2E" w:rsidRDefault="00305F2E" w:rsidP="00305F2E">
            <w:pPr>
              <w:pStyle w:val="a5"/>
              <w:tabs>
                <w:tab w:val="left" w:pos="1080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механизмы управления крышкой нагревательных колодцев обжимного пр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катного стана (нагревательный кол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дец);</w:t>
            </w:r>
          </w:p>
          <w:p w:rsidR="00305F2E" w:rsidRPr="00305F2E" w:rsidRDefault="00305F2E" w:rsidP="00305F2E">
            <w:pPr>
              <w:pStyle w:val="a5"/>
              <w:tabs>
                <w:tab w:val="left" w:pos="1080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участок сортировки и пакетирования годных и бракованных листов м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талла (сортировка листов);</w:t>
            </w:r>
          </w:p>
          <w:p w:rsidR="00305F2E" w:rsidRPr="00305F2E" w:rsidRDefault="00305F2E" w:rsidP="00305F2E">
            <w:pPr>
              <w:pStyle w:val="a5"/>
              <w:tabs>
                <w:tab w:val="left" w:pos="1080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участок транспортировки труб большого диаметра;</w:t>
            </w:r>
          </w:p>
          <w:p w:rsidR="00305F2E" w:rsidRPr="00305F2E" w:rsidRDefault="00305F2E" w:rsidP="00305F2E">
            <w:pPr>
              <w:pStyle w:val="a5"/>
              <w:tabs>
                <w:tab w:val="left" w:pos="1080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линия химической обработки деталей (химическая линия).</w:t>
            </w:r>
          </w:p>
          <w:p w:rsidR="00305F2E" w:rsidRPr="00305F2E" w:rsidRDefault="00305F2E" w:rsidP="00AC2026">
            <w:pPr>
              <w:pStyle w:val="a5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промышленной сети на базе стандарта </w:t>
            </w:r>
            <w:r w:rsidRPr="00305F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RS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485: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основные характеристики сети;</w:t>
            </w:r>
          </w:p>
          <w:p w:rsidR="00305F2E" w:rsidRPr="00305F2E" w:rsidRDefault="00305F2E" w:rsidP="00305F2E">
            <w:pPr>
              <w:pStyle w:val="a5"/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– управление преобразователем частоты от ПЛК по сети.</w:t>
            </w:r>
          </w:p>
        </w:tc>
        <w:tc>
          <w:tcPr>
            <w:tcW w:w="1275" w:type="dxa"/>
            <w:shd w:val="clear" w:color="auto" w:fill="auto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305F2E" w:rsidRPr="00305F2E" w:rsidTr="00305F2E">
        <w:tc>
          <w:tcPr>
            <w:tcW w:w="567" w:type="dxa"/>
            <w:shd w:val="clear" w:color="auto" w:fill="auto"/>
          </w:tcPr>
          <w:p w:rsidR="00305F2E" w:rsidRPr="00305F2E" w:rsidRDefault="00305F2E" w:rsidP="00AC2026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31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305F2E" w:rsidRDefault="00305F2E" w:rsidP="00AA4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ния "Основы пр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мышленной сети PROFIBUS", испо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нение стендовое ко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 xml:space="preserve">пьютерное, </w:t>
            </w:r>
            <w:proofErr w:type="gramStart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ОПС</w:t>
            </w:r>
            <w:proofErr w:type="gramEnd"/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-PROFIBUS-СК</w:t>
            </w:r>
          </w:p>
          <w:p w:rsidR="00305F2E" w:rsidRPr="00AA4851" w:rsidRDefault="00AA4851" w:rsidP="00AA4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A4851">
              <w:rPr>
                <w:rFonts w:ascii="Times New Roman" w:hAnsi="Times New Roman" w:cs="Times New Roman"/>
                <w:i/>
                <w:sz w:val="20"/>
                <w:szCs w:val="20"/>
              </w:rPr>
              <w:t>или эквивалент</w:t>
            </w:r>
          </w:p>
        </w:tc>
        <w:tc>
          <w:tcPr>
            <w:tcW w:w="7192" w:type="dxa"/>
            <w:shd w:val="clear" w:color="auto" w:fill="auto"/>
          </w:tcPr>
          <w:p w:rsidR="00305F2E" w:rsidRPr="006A189D" w:rsidRDefault="00305F2E" w:rsidP="00AA4851">
            <w:pPr>
              <w:shd w:val="clear" w:color="auto" w:fill="FFFFFF"/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Назначение:</w:t>
            </w:r>
          </w:p>
          <w:p w:rsidR="00305F2E" w:rsidRPr="006A189D" w:rsidRDefault="00305F2E" w:rsidP="00AA4851">
            <w:pPr>
              <w:tabs>
                <w:tab w:val="left" w:pos="-4487"/>
                <w:tab w:val="left" w:pos="334"/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Лабораторный стенд должен быть предназначен для проведения лаборато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р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ных и практических работ по курсам, связанным с автоматизацией различных о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т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раслей промышленности в высших и средних специальных учебных заведениях, профе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с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сионально-технических училищах, учебных центрах повышения квалиф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и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кации.</w:t>
            </w:r>
          </w:p>
          <w:p w:rsidR="00305F2E" w:rsidRPr="006A189D" w:rsidRDefault="00305F2E" w:rsidP="00AA4851">
            <w:pPr>
              <w:tabs>
                <w:tab w:val="left" w:pos="-4487"/>
                <w:tab w:val="left" w:pos="334"/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Комплекс должен позволять изучать:</w:t>
            </w:r>
          </w:p>
          <w:p w:rsidR="00305F2E" w:rsidRPr="006A189D" w:rsidRDefault="00305F2E" w:rsidP="00AC2026">
            <w:pPr>
              <w:numPr>
                <w:ilvl w:val="0"/>
                <w:numId w:val="20"/>
              </w:numPr>
              <w:tabs>
                <w:tab w:val="left" w:pos="-4487"/>
                <w:tab w:val="left" w:pos="334"/>
                <w:tab w:val="left" w:pos="6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технические характеристики и основы программирования промы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ш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ленного логического контроллера;</w:t>
            </w:r>
          </w:p>
          <w:p w:rsidR="00305F2E" w:rsidRPr="006A189D" w:rsidRDefault="00305F2E" w:rsidP="00AC2026">
            <w:pPr>
              <w:numPr>
                <w:ilvl w:val="0"/>
                <w:numId w:val="20"/>
              </w:numPr>
              <w:tabs>
                <w:tab w:val="left" w:pos="-4487"/>
                <w:tab w:val="left" w:pos="334"/>
                <w:tab w:val="left" w:pos="6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основы построения распределенной системы управления на основе промы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ш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ленной сети PROFIBUS;</w:t>
            </w:r>
          </w:p>
          <w:p w:rsidR="00305F2E" w:rsidRPr="006A189D" w:rsidRDefault="00305F2E" w:rsidP="00AC2026">
            <w:pPr>
              <w:numPr>
                <w:ilvl w:val="0"/>
                <w:numId w:val="20"/>
              </w:numPr>
              <w:tabs>
                <w:tab w:val="left" w:pos="-4487"/>
                <w:tab w:val="left" w:pos="334"/>
                <w:tab w:val="left" w:pos="6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основы реализации систем автоматизации с использованием SCADA-системы;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A189D">
              <w:rPr>
                <w:rFonts w:ascii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990617" cy="2796610"/>
                  <wp:effectExtent l="19050" t="0" r="0" b="0"/>
                  <wp:docPr id="3" name="Рисунок 3" descr="ОПС-Profibus-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С-Profibus-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602" cy="279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>Общие требования: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pacing w:val="-2"/>
                <w:sz w:val="20"/>
              </w:rPr>
              <w:t>1.Лабораторный стенд</w:t>
            </w:r>
            <w:r w:rsidRPr="006A189D">
              <w:rPr>
                <w:sz w:val="20"/>
              </w:rPr>
              <w:t xml:space="preserve"> должен быть выполнен по модульному принципу для обеспечения удобства и пр</w:t>
            </w:r>
            <w:r w:rsidRPr="006A189D">
              <w:rPr>
                <w:sz w:val="20"/>
              </w:rPr>
              <w:t>о</w:t>
            </w:r>
            <w:r w:rsidRPr="006A189D">
              <w:rPr>
                <w:sz w:val="20"/>
              </w:rPr>
              <w:t>стоты набора электрической схемы, уменьшения количество возможных ошибок при наборе схемы.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>2. Лицевые панели всех модулей должны быть изготовлены из металла и окр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шены белой порошковой пол</w:t>
            </w:r>
            <w:r w:rsidRPr="006A189D">
              <w:rPr>
                <w:sz w:val="20"/>
              </w:rPr>
              <w:t>и</w:t>
            </w:r>
            <w:r w:rsidRPr="006A189D">
              <w:rPr>
                <w:sz w:val="20"/>
              </w:rPr>
              <w:t>мерной краской.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6A189D">
              <w:rPr>
                <w:sz w:val="20"/>
              </w:rPr>
              <w:t>шелкографии</w:t>
            </w:r>
            <w:proofErr w:type="spellEnd"/>
            <w:r w:rsidRPr="006A189D">
              <w:rPr>
                <w:sz w:val="20"/>
              </w:rPr>
              <w:t xml:space="preserve"> должны быть нан</w:t>
            </w:r>
            <w:r w:rsidRPr="006A189D">
              <w:rPr>
                <w:sz w:val="20"/>
              </w:rPr>
              <w:t>е</w:t>
            </w:r>
            <w:r w:rsidRPr="006A189D">
              <w:rPr>
                <w:sz w:val="20"/>
              </w:rPr>
              <w:t>сены мнемосхемы основных функциональных элеме</w:t>
            </w:r>
            <w:r w:rsidRPr="006A189D">
              <w:rPr>
                <w:sz w:val="20"/>
              </w:rPr>
              <w:t>н</w:t>
            </w:r>
            <w:r w:rsidRPr="006A189D">
              <w:rPr>
                <w:sz w:val="20"/>
              </w:rPr>
              <w:t>тов, установлены гнезда для подключения соединительных проводников и измерительных приборов, а также необходимые коммут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ционные элементы.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>4. Конструкция оборудования должна исключать доступ к электрическим цепям высокого напряжения, другим опасным для человека воздействиям, исключать возможность попадания теплового, ультрафиолетового и лазерного излучения на кожу и в гл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за человека.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6A189D">
              <w:rPr>
                <w:sz w:val="20"/>
              </w:rPr>
              <w:t>работы</w:t>
            </w:r>
            <w:proofErr w:type="gramEnd"/>
            <w:r w:rsidRPr="006A189D">
              <w:rPr>
                <w:sz w:val="20"/>
              </w:rPr>
              <w:t xml:space="preserve"> как в ручном, так и в авт</w:t>
            </w:r>
            <w:r w:rsidRPr="006A189D">
              <w:rPr>
                <w:sz w:val="20"/>
              </w:rPr>
              <w:t>о</w:t>
            </w:r>
            <w:r w:rsidRPr="006A189D">
              <w:rPr>
                <w:sz w:val="20"/>
              </w:rPr>
              <w:t>матическом режимах.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 xml:space="preserve">6. </w:t>
            </w:r>
            <w:r w:rsidRPr="006A189D">
              <w:rPr>
                <w:sz w:val="20"/>
                <w:lang w:eastAsia="ar-SA"/>
              </w:rPr>
              <w:t>Поставляемые товары должны быть обеспечены технической, эксплуатацио</w:t>
            </w:r>
            <w:r w:rsidRPr="006A189D">
              <w:rPr>
                <w:sz w:val="20"/>
                <w:lang w:eastAsia="ar-SA"/>
              </w:rPr>
              <w:t>н</w:t>
            </w:r>
            <w:r w:rsidRPr="006A189D">
              <w:rPr>
                <w:sz w:val="20"/>
                <w:lang w:eastAsia="ar-SA"/>
              </w:rPr>
              <w:t>ной и сервисной документацией на русском яз</w:t>
            </w:r>
            <w:r w:rsidRPr="006A189D">
              <w:rPr>
                <w:sz w:val="20"/>
                <w:lang w:eastAsia="ar-SA"/>
              </w:rPr>
              <w:t>ы</w:t>
            </w:r>
            <w:r w:rsidRPr="006A189D">
              <w:rPr>
                <w:sz w:val="20"/>
                <w:lang w:eastAsia="ar-SA"/>
              </w:rPr>
              <w:t>ке</w:t>
            </w:r>
            <w:r w:rsidRPr="006A189D">
              <w:rPr>
                <w:sz w:val="20"/>
              </w:rPr>
              <w:t>.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>7. В состав лабораторного стенда должны входить подробные методические ук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зания по проведению лабораторных работ с указан</w:t>
            </w:r>
            <w:r w:rsidRPr="006A189D">
              <w:rPr>
                <w:sz w:val="20"/>
              </w:rPr>
              <w:t>и</w:t>
            </w:r>
            <w:r w:rsidRPr="006A189D">
              <w:rPr>
                <w:sz w:val="20"/>
              </w:rPr>
              <w:t xml:space="preserve">ем: 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>– кратких теоретических сведений;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>– описанием последовательности выполнения работ;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>– требований к отчету по выполненной работе;</w:t>
            </w:r>
          </w:p>
          <w:p w:rsidR="00305F2E" w:rsidRPr="006A189D" w:rsidRDefault="00305F2E" w:rsidP="00AA4851">
            <w:pPr>
              <w:pStyle w:val="Normal"/>
              <w:tabs>
                <w:tab w:val="left" w:pos="840"/>
                <w:tab w:val="left" w:pos="6940"/>
              </w:tabs>
              <w:ind w:right="-1"/>
              <w:rPr>
                <w:sz w:val="20"/>
              </w:rPr>
            </w:pPr>
            <w:r w:rsidRPr="006A189D">
              <w:rPr>
                <w:sz w:val="20"/>
              </w:rPr>
              <w:t>– перечня контрольных вопросов по изучаемому разделу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072" w:type="dxa"/>
              <w:jc w:val="center"/>
              <w:tblInd w:w="108" w:type="dxa"/>
              <w:tblLayout w:type="fixed"/>
              <w:tblLook w:val="04A0"/>
            </w:tblPr>
            <w:tblGrid>
              <w:gridCol w:w="5029"/>
              <w:gridCol w:w="2043"/>
            </w:tblGrid>
            <w:tr w:rsidR="00305F2E" w:rsidRPr="006A189D" w:rsidTr="00AA4851">
              <w:trPr>
                <w:jc w:val="center"/>
              </w:trPr>
              <w:tc>
                <w:tcPr>
                  <w:tcW w:w="5029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220</w:t>
                  </w:r>
                </w:p>
              </w:tc>
            </w:tr>
            <w:tr w:rsidR="00305F2E" w:rsidRPr="006A189D" w:rsidTr="00AA4851">
              <w:trPr>
                <w:jc w:val="center"/>
              </w:trPr>
              <w:tc>
                <w:tcPr>
                  <w:tcW w:w="5029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305F2E" w:rsidRPr="006A189D" w:rsidTr="00AA4851">
              <w:trPr>
                <w:jc w:val="center"/>
              </w:trPr>
              <w:tc>
                <w:tcPr>
                  <w:tcW w:w="5029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1000 </w:t>
                  </w:r>
                </w:p>
              </w:tc>
            </w:tr>
            <w:tr w:rsidR="00305F2E" w:rsidRPr="006A189D" w:rsidTr="00AA4851">
              <w:trPr>
                <w:jc w:val="center"/>
              </w:trPr>
              <w:tc>
                <w:tcPr>
                  <w:tcW w:w="5029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ШхВхГ</w:t>
                  </w:r>
                  <w:proofErr w:type="spell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1950х1350х650 </w:t>
                  </w:r>
                </w:p>
              </w:tc>
            </w:tr>
            <w:tr w:rsidR="00305F2E" w:rsidRPr="006A189D" w:rsidTr="00AA4851">
              <w:trPr>
                <w:jc w:val="center"/>
              </w:trPr>
              <w:tc>
                <w:tcPr>
                  <w:tcW w:w="5029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кг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</w:tr>
            <w:tr w:rsidR="00305F2E" w:rsidRPr="006A189D" w:rsidTr="00AA4851">
              <w:trPr>
                <w:jc w:val="center"/>
              </w:trPr>
              <w:tc>
                <w:tcPr>
                  <w:tcW w:w="5029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305F2E" w:rsidRPr="006A189D" w:rsidTr="00AA4851">
              <w:trPr>
                <w:jc w:val="center"/>
              </w:trPr>
              <w:tc>
                <w:tcPr>
                  <w:tcW w:w="5029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>Состав:</w:t>
            </w:r>
          </w:p>
          <w:p w:rsidR="00305F2E" w:rsidRPr="006A189D" w:rsidRDefault="00305F2E" w:rsidP="00AA4851">
            <w:pPr>
              <w:tabs>
                <w:tab w:val="left" w:pos="-4487"/>
                <w:tab w:val="left" w:pos="851"/>
                <w:tab w:val="left" w:pos="6940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1. Специализированная лабораторная стойка.</w:t>
            </w:r>
          </w:p>
          <w:p w:rsidR="00305F2E" w:rsidRPr="006A189D" w:rsidRDefault="00305F2E" w:rsidP="00AA4851">
            <w:pPr>
              <w:tabs>
                <w:tab w:val="left" w:pos="-4487"/>
                <w:tab w:val="left" w:pos="851"/>
                <w:tab w:val="left" w:pos="6940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2. Модуль программируемого логического контроллера.</w:t>
            </w:r>
          </w:p>
          <w:p w:rsidR="00305F2E" w:rsidRPr="006A189D" w:rsidRDefault="00305F2E" w:rsidP="00AA4851">
            <w:pPr>
              <w:tabs>
                <w:tab w:val="left" w:pos="-4487"/>
                <w:tab w:val="left" w:pos="851"/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3. Модуль станции распределенной периферии. </w:t>
            </w:r>
          </w:p>
          <w:p w:rsidR="00305F2E" w:rsidRPr="006A189D" w:rsidRDefault="00305F2E" w:rsidP="00AA4851">
            <w:pPr>
              <w:tabs>
                <w:tab w:val="left" w:pos="840"/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4. Модуль монитора SCADA-системы.</w:t>
            </w:r>
          </w:p>
          <w:p w:rsidR="00305F2E" w:rsidRPr="006A189D" w:rsidRDefault="00305F2E" w:rsidP="00AA4851">
            <w:pPr>
              <w:tabs>
                <w:tab w:val="left" w:pos="-4487"/>
                <w:tab w:val="left" w:pos="851"/>
                <w:tab w:val="left" w:pos="6940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5. Модуль индикации и управления программируемого логического контролл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ра.</w:t>
            </w:r>
          </w:p>
          <w:p w:rsidR="00305F2E" w:rsidRPr="006A189D" w:rsidRDefault="00305F2E" w:rsidP="00AA4851">
            <w:pPr>
              <w:tabs>
                <w:tab w:val="left" w:pos="-4487"/>
                <w:tab w:val="left" w:pos="840"/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6.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Модуль индикации и управления станции распределенной периферии.</w:t>
            </w:r>
          </w:p>
          <w:p w:rsidR="00305F2E" w:rsidRPr="006A189D" w:rsidRDefault="00305F2E" w:rsidP="00AA4851">
            <w:pPr>
              <w:tabs>
                <w:tab w:val="left" w:pos="538"/>
                <w:tab w:val="left" w:pos="981"/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7. Персональный компьютер.</w:t>
            </w:r>
          </w:p>
          <w:p w:rsidR="00305F2E" w:rsidRPr="006A189D" w:rsidRDefault="00305F2E" w:rsidP="00AA4851">
            <w:pPr>
              <w:shd w:val="clear" w:color="auto" w:fill="FFFFFF"/>
              <w:tabs>
                <w:tab w:val="left" w:pos="840"/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 Комплект силовых кабелей и соединительных проводов.</w:t>
            </w:r>
          </w:p>
          <w:p w:rsidR="00305F2E" w:rsidRPr="006A189D" w:rsidRDefault="00305F2E" w:rsidP="00AA4851">
            <w:pPr>
              <w:tabs>
                <w:tab w:val="left" w:pos="993"/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9. Техническое описание лабораторного комплекса.</w:t>
            </w:r>
          </w:p>
          <w:p w:rsidR="00305F2E" w:rsidRPr="006A189D" w:rsidRDefault="00305F2E" w:rsidP="00AA4851">
            <w:pPr>
              <w:tabs>
                <w:tab w:val="left" w:pos="981"/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10. Методические указания к выполнению лабораторных работ.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Специализированная лабораторная стойка   </w:t>
            </w: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Должен быть выполнен в напольном, моноблочном исполнении с несущей р</w:t>
            </w:r>
            <w:r w:rsidRPr="006A189D">
              <w:rPr>
                <w:sz w:val="20"/>
                <w:szCs w:val="20"/>
              </w:rPr>
              <w:t>а</w:t>
            </w:r>
            <w:r w:rsidRPr="006A189D">
              <w:rPr>
                <w:sz w:val="20"/>
                <w:szCs w:val="20"/>
              </w:rPr>
              <w:t>мой, выполненной из стального профиля трубчатого сечения с полимерным п</w:t>
            </w:r>
            <w:r w:rsidRPr="006A189D">
              <w:rPr>
                <w:sz w:val="20"/>
                <w:szCs w:val="20"/>
              </w:rPr>
              <w:t>о</w:t>
            </w:r>
            <w:r w:rsidRPr="006A189D">
              <w:rPr>
                <w:sz w:val="20"/>
                <w:szCs w:val="20"/>
              </w:rPr>
              <w:t>крытием, каркасом для крепления навесного оборудования и столешницей, в</w:t>
            </w:r>
            <w:r w:rsidRPr="006A189D">
              <w:rPr>
                <w:sz w:val="20"/>
                <w:szCs w:val="20"/>
              </w:rPr>
              <w:t>ы</w:t>
            </w:r>
            <w:r w:rsidRPr="006A189D">
              <w:rPr>
                <w:sz w:val="20"/>
                <w:szCs w:val="20"/>
              </w:rPr>
              <w:t>полненной из ламинированного ДСП.</w:t>
            </w:r>
          </w:p>
          <w:p w:rsidR="00305F2E" w:rsidRPr="006A189D" w:rsidRDefault="00305F2E" w:rsidP="00AA4851">
            <w:pPr>
              <w:pStyle w:val="1"/>
              <w:tabs>
                <w:tab w:val="left" w:pos="694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Модуль программируемого логического контроллера  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Должен содержать: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– источник вторичного питания, характеристики которого представлены в та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лице. </w:t>
            </w:r>
          </w:p>
          <w:p w:rsidR="00305F2E" w:rsidRPr="006A189D" w:rsidRDefault="00305F2E" w:rsidP="00AA4851">
            <w:pPr>
              <w:pStyle w:val="af3"/>
              <w:tabs>
                <w:tab w:val="left" w:pos="6940"/>
              </w:tabs>
              <w:rPr>
                <w:b w:val="0"/>
              </w:rPr>
            </w:pPr>
            <w:r w:rsidRPr="006A189D">
              <w:rPr>
                <w:b w:val="0"/>
              </w:rPr>
              <w:t>Табл. 1</w:t>
            </w:r>
          </w:p>
          <w:tbl>
            <w:tblPr>
              <w:tblW w:w="69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81"/>
              <w:gridCol w:w="2693"/>
            </w:tblGrid>
            <w:tr w:rsidR="00305F2E" w:rsidRPr="006A189D" w:rsidTr="00AA4851">
              <w:trPr>
                <w:cantSplit/>
                <w:trHeight w:val="336"/>
                <w:tblHeader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Входное номинальное напряжение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~120/230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Пусковой ток, не более (+25 °C)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 A, &lt; 3 мс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Выходное номинальное напряжение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=24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Допустимые отклонения, не более (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.х</w:t>
                  </w:r>
                  <w:proofErr w:type="spellEnd"/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0,1 %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Допустимые отклонения, не более (под н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грузкой)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0,2 %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Номинальный ток, не более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срабатывания защиты, не более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9 A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Ток утечки, не более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 мА (типовое значение 0,7 мА)</w:t>
                  </w:r>
                </w:p>
              </w:tc>
            </w:tr>
          </w:tbl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– 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программируемый логический контроллер с встроенными интерфе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сами связи и каналами ввода/вывода, характеристики которого пре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ставлены в таблице. </w:t>
            </w:r>
          </w:p>
          <w:p w:rsidR="00305F2E" w:rsidRPr="006A189D" w:rsidRDefault="00305F2E" w:rsidP="00AA4851">
            <w:pPr>
              <w:pStyle w:val="af3"/>
              <w:tabs>
                <w:tab w:val="left" w:pos="6940"/>
              </w:tabs>
              <w:rPr>
                <w:b w:val="0"/>
              </w:rPr>
            </w:pPr>
            <w:r w:rsidRPr="006A189D">
              <w:rPr>
                <w:b w:val="0"/>
              </w:rPr>
              <w:t>Табл. 2</w:t>
            </w:r>
          </w:p>
          <w:tbl>
            <w:tblPr>
              <w:tblW w:w="69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81"/>
              <w:gridCol w:w="2693"/>
            </w:tblGrid>
            <w:tr w:rsidR="00305F2E" w:rsidRPr="006A189D" w:rsidTr="00AA4851">
              <w:trPr>
                <w:cantSplit/>
                <w:trHeight w:val="336"/>
                <w:tblHeader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Рабочая память,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192 Кбайт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Емкость энергонезависимой памяти,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64 Кбайт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Микрокарта памяти,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Flash-EEPROM</w:t>
                  </w:r>
                  <w:proofErr w:type="spellEnd"/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 8 Мбайт (дополнител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ь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ная опция)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Общее количество счетчиков,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256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Общее количество таймеров,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256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Общее количество флагов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256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Блоки данных DB,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1024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Дискретные каналы ввода/вывода,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24/16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Аналоговые каналы ввода/вывода, не менее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/2</w:t>
                  </w:r>
                </w:p>
              </w:tc>
            </w:tr>
            <w:tr w:rsidR="00305F2E" w:rsidRPr="006A189D" w:rsidTr="00AA4851">
              <w:trPr>
                <w:cantSplit/>
              </w:trPr>
              <w:tc>
                <w:tcPr>
                  <w:tcW w:w="4281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Встроенные интерфейсы связи</w:t>
                  </w:r>
                </w:p>
              </w:tc>
              <w:tc>
                <w:tcPr>
                  <w:tcW w:w="269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PROFINET, PROFIBUS</w:t>
                  </w:r>
                </w:p>
              </w:tc>
            </w:tr>
          </w:tbl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Модуль станции распределенной периферии  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Должен быть предназначен для 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подключения к электрическим каналам св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зи сети PROFIBUS DP, выполнения функций стандартных ведомых сетевых ус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ройств и систем распределенного ввода-вывода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. Характеристики станции ра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пределенной периф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рии с интерфейсным модулем. </w:t>
            </w:r>
          </w:p>
          <w:p w:rsidR="00305F2E" w:rsidRPr="006A189D" w:rsidRDefault="00305F2E" w:rsidP="00AA4851">
            <w:pPr>
              <w:pStyle w:val="af3"/>
              <w:tabs>
                <w:tab w:val="left" w:pos="6940"/>
              </w:tabs>
              <w:rPr>
                <w:b w:val="0"/>
              </w:rPr>
            </w:pPr>
            <w:r w:rsidRPr="006A189D">
              <w:rPr>
                <w:b w:val="0"/>
              </w:rPr>
              <w:t>Табл. 4</w:t>
            </w:r>
          </w:p>
          <w:tbl>
            <w:tblPr>
              <w:tblW w:w="68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643"/>
              <w:gridCol w:w="1248"/>
            </w:tblGrid>
            <w:tr w:rsidR="00305F2E" w:rsidRPr="006A189D" w:rsidTr="00AA4851">
              <w:trPr>
                <w:cantSplit/>
                <w:trHeight w:val="395"/>
                <w:tblHeader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248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6A189D" w:rsidTr="00AA4851">
              <w:trPr>
                <w:cantSplit/>
                <w:trHeight w:val="264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Интерфейс RS 485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6A189D" w:rsidTr="00AA4851">
              <w:trPr>
                <w:cantSplit/>
                <w:trHeight w:val="264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Оптический интерфейс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Нет</w:t>
                  </w:r>
                </w:p>
              </w:tc>
            </w:tr>
            <w:tr w:rsidR="00305F2E" w:rsidRPr="006A189D" w:rsidTr="00AA4851">
              <w:trPr>
                <w:cantSplit/>
                <w:trHeight w:val="264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Поддержка стандарта DP V1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6A189D" w:rsidTr="00AA4851">
              <w:trPr>
                <w:cantSplit/>
                <w:trHeight w:val="264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FREEZE-совместимость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6A189D" w:rsidTr="00AA4851">
              <w:trPr>
                <w:cantSplit/>
                <w:trHeight w:val="280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SYNC-совместимость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6A189D" w:rsidTr="00AA4851">
              <w:trPr>
                <w:cantSplit/>
                <w:trHeight w:val="169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Передача параметров настройки от PG/PC (с S7 функционал</w:t>
                  </w:r>
                  <w:r w:rsidRPr="006A189D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6A189D">
                    <w:rPr>
                      <w:color w:val="000000"/>
                      <w:sz w:val="20"/>
                      <w:szCs w:val="20"/>
                    </w:rPr>
                    <w:t>ностью, только с ведущими ус</w:t>
                  </w:r>
                  <w:r w:rsidRPr="006A189D">
                    <w:rPr>
                      <w:color w:val="000000"/>
                      <w:sz w:val="20"/>
                      <w:szCs w:val="20"/>
                    </w:rPr>
                    <w:t>т</w:t>
                  </w:r>
                  <w:r w:rsidRPr="006A189D">
                    <w:rPr>
                      <w:color w:val="000000"/>
                      <w:sz w:val="20"/>
                      <w:szCs w:val="20"/>
                    </w:rPr>
                    <w:t>ройствами S7)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6A189D" w:rsidTr="00AA4851">
              <w:trPr>
                <w:cantSplit/>
                <w:trHeight w:val="169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lastRenderedPageBreak/>
                    <w:t>Использование функциональных (FM) и коммуникационных (</w:t>
                  </w:r>
                  <w:proofErr w:type="gramStart"/>
                  <w:r w:rsidRPr="006A189D">
                    <w:rPr>
                      <w:color w:val="000000"/>
                      <w:sz w:val="20"/>
                      <w:szCs w:val="20"/>
                    </w:rPr>
                    <w:t>СР</w:t>
                  </w:r>
                  <w:proofErr w:type="gramEnd"/>
                  <w:r w:rsidRPr="006A189D">
                    <w:rPr>
                      <w:color w:val="000000"/>
                      <w:sz w:val="20"/>
                      <w:szCs w:val="20"/>
                    </w:rPr>
                    <w:t>) модулей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305F2E" w:rsidRPr="006A189D" w:rsidTr="00AA4851">
              <w:trPr>
                <w:cantSplit/>
                <w:trHeight w:val="169"/>
              </w:trPr>
              <w:tc>
                <w:tcPr>
                  <w:tcW w:w="5643" w:type="dxa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Синхронизация времени через PROFIBUS, присвоение отм</w:t>
                  </w:r>
                  <w:r w:rsidRPr="006A189D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6A189D">
                    <w:rPr>
                      <w:color w:val="000000"/>
                      <w:sz w:val="20"/>
                      <w:szCs w:val="20"/>
                    </w:rPr>
                    <w:t>ток времени входным сигналам 1)</w:t>
                  </w:r>
                </w:p>
              </w:tc>
              <w:tc>
                <w:tcPr>
                  <w:tcW w:w="1248" w:type="dxa"/>
                  <w:vAlign w:val="center"/>
                </w:tcPr>
                <w:p w:rsidR="00305F2E" w:rsidRPr="006A189D" w:rsidRDefault="00305F2E" w:rsidP="00AA4851">
                  <w:pPr>
                    <w:pStyle w:val="medapstab03"/>
                    <w:tabs>
                      <w:tab w:val="left" w:pos="6940"/>
                    </w:tabs>
                    <w:spacing w:before="0" w:beforeAutospacing="0" w:after="0" w:afterAutospacing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</w:tbl>
          <w:p w:rsidR="00305F2E" w:rsidRPr="006A189D" w:rsidRDefault="00305F2E" w:rsidP="00AA4851">
            <w:pPr>
              <w:pStyle w:val="1"/>
              <w:tabs>
                <w:tab w:val="left" w:pos="694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Модуль монитора SCADA-системы  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Должен представлять собой модуль со встроенным монитором для отобр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жения пульта оператора SCADA-системы. Характеристики монитора пре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ставлены в таблице.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3"/>
              <w:tabs>
                <w:tab w:val="left" w:pos="6940"/>
              </w:tabs>
              <w:rPr>
                <w:b w:val="0"/>
              </w:rPr>
            </w:pPr>
            <w:r w:rsidRPr="006A189D">
              <w:rPr>
                <w:b w:val="0"/>
              </w:rPr>
              <w:t>Табл. 5</w:t>
            </w:r>
          </w:p>
          <w:tbl>
            <w:tblPr>
              <w:tblW w:w="7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127"/>
              <w:gridCol w:w="2940"/>
            </w:tblGrid>
            <w:tr w:rsidR="00305F2E" w:rsidRPr="006A189D" w:rsidTr="00AA4851">
              <w:trPr>
                <w:cantSplit/>
                <w:trHeight w:val="342"/>
                <w:tblHeader/>
              </w:trPr>
              <w:tc>
                <w:tcPr>
                  <w:tcW w:w="4127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940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6A189D" w:rsidTr="00AA4851">
              <w:trPr>
                <w:cantSplit/>
                <w:trHeight w:val="229"/>
              </w:trPr>
              <w:tc>
                <w:tcPr>
                  <w:tcW w:w="4127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Напряжение питания</w:t>
                  </w:r>
                </w:p>
              </w:tc>
              <w:tc>
                <w:tcPr>
                  <w:tcW w:w="2940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однофазное 220В</w:t>
                  </w:r>
                </w:p>
              </w:tc>
            </w:tr>
            <w:tr w:rsidR="00305F2E" w:rsidRPr="006A189D" w:rsidTr="00AA4851">
              <w:trPr>
                <w:cantSplit/>
                <w:trHeight w:val="229"/>
              </w:trPr>
              <w:tc>
                <w:tcPr>
                  <w:tcW w:w="4127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экрана</w:t>
                  </w:r>
                </w:p>
              </w:tc>
              <w:tc>
                <w:tcPr>
                  <w:tcW w:w="2940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жидкокристаллический TFT</w:t>
                  </w:r>
                </w:p>
              </w:tc>
            </w:tr>
            <w:tr w:rsidR="00305F2E" w:rsidRPr="006A189D" w:rsidTr="00AA4851">
              <w:trPr>
                <w:cantSplit/>
                <w:trHeight w:val="229"/>
              </w:trPr>
              <w:tc>
                <w:tcPr>
                  <w:tcW w:w="4127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Диагональ экрана, не менее</w:t>
                  </w:r>
                </w:p>
              </w:tc>
              <w:tc>
                <w:tcPr>
                  <w:tcW w:w="2940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23,8 дюймов</w:t>
                  </w:r>
                </w:p>
              </w:tc>
            </w:tr>
            <w:tr w:rsidR="00305F2E" w:rsidRPr="006A189D" w:rsidTr="00AA4851">
              <w:trPr>
                <w:cantSplit/>
                <w:trHeight w:val="242"/>
              </w:trPr>
              <w:tc>
                <w:tcPr>
                  <w:tcW w:w="4127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Разрешение выводимого изображения не менее</w:t>
                  </w:r>
                </w:p>
              </w:tc>
              <w:tc>
                <w:tcPr>
                  <w:tcW w:w="2940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1920х1080</w:t>
                  </w:r>
                </w:p>
              </w:tc>
            </w:tr>
          </w:tbl>
          <w:p w:rsidR="00305F2E" w:rsidRPr="006A189D" w:rsidRDefault="00305F2E" w:rsidP="00AA4851">
            <w:pPr>
              <w:pStyle w:val="1"/>
              <w:tabs>
                <w:tab w:val="left" w:pos="694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Модуль индикации и управления программируемого логического ко</w:t>
            </w:r>
            <w:r w:rsidRPr="006A189D">
              <w:rPr>
                <w:sz w:val="20"/>
                <w:szCs w:val="20"/>
              </w:rPr>
              <w:t>н</w:t>
            </w:r>
            <w:r w:rsidRPr="006A189D">
              <w:rPr>
                <w:sz w:val="20"/>
                <w:szCs w:val="20"/>
              </w:rPr>
              <w:t xml:space="preserve">троллера  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Модуль должен использоваться как пульт управления оператора. Модуль инд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кации и управления ПЛК должен с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держать: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8-ми трехпозиционных тумблеров, имеющих одно положение с фи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сацией и одно – без фиксации,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8-ми дискретных кнопок без фиксации,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2-х потенциометров для задания аналогового сигнала,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2-х приборов индикации для вывода аналогового сигнала,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блок входных и выходных гнезд для подключения сигналов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Модуль индикации и управления станции распределенной периферии  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Модуль должен содержать станцию распределенной периферии и аппарат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ру, имитирующую пульт управления оп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ратора: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менее, 8-ми трехпозиционных тумблеров, имеющих одно положение с фи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сацией и одно – без фиксации,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менее, 8-ми светодиодных индикаторов дискретных сигналов,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блок входных и выходных гнезд для подключения сигналов.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Персональный компьютер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преобразование, вывод на экран дисплея статических характеристик и перехо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ных процессов, а также выдачу управляющих сигналов на элементы и устройс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ва лабораторного стенда.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Характеристики (не менее):</w:t>
            </w:r>
          </w:p>
          <w:tbl>
            <w:tblPr>
              <w:tblW w:w="703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99"/>
              <w:gridCol w:w="3835"/>
            </w:tblGrid>
            <w:tr w:rsidR="00305F2E" w:rsidRPr="006A189D" w:rsidTr="00AA4851">
              <w:trPr>
                <w:trHeight w:val="214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993"/>
                      <w:tab w:val="left" w:pos="6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993"/>
                      <w:tab w:val="left" w:pos="6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305F2E" w:rsidRPr="006A189D" w:rsidTr="00AA4851">
              <w:trPr>
                <w:trHeight w:val="203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6A189D" w:rsidTr="00AA4851">
              <w:trPr>
                <w:trHeight w:val="203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2,8</w:t>
                  </w:r>
                </w:p>
              </w:tc>
            </w:tr>
            <w:tr w:rsidR="00305F2E" w:rsidRPr="006A189D" w:rsidTr="00AA4851">
              <w:trPr>
                <w:trHeight w:val="203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6A189D" w:rsidTr="00AA4851">
              <w:trPr>
                <w:trHeight w:val="203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305F2E" w:rsidRPr="006A189D" w:rsidTr="00AA4851">
              <w:trPr>
                <w:trHeight w:val="203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305F2E" w:rsidRPr="006A189D" w:rsidTr="00AA4851">
              <w:trPr>
                <w:trHeight w:val="203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18,5</w:t>
                  </w:r>
                </w:p>
              </w:tc>
            </w:tr>
            <w:tr w:rsidR="00305F2E" w:rsidRPr="006A189D" w:rsidTr="00AA4851">
              <w:trPr>
                <w:trHeight w:val="214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305F2E" w:rsidRPr="006A189D" w:rsidTr="00AA4851">
              <w:trPr>
                <w:trHeight w:val="203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305F2E" w:rsidRPr="006A189D" w:rsidTr="00AA4851">
              <w:trPr>
                <w:trHeight w:val="822"/>
                <w:jc w:val="center"/>
              </w:trPr>
              <w:tc>
                <w:tcPr>
                  <w:tcW w:w="3199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835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предустановленная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возможность изм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нять параметры настройки системы и межсетевого экрана, повышенная без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пасность – шифрование файлов и упра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ление доступом к файлам; русская ве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сия; срок использов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ния – срок действия иск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л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ю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чительного права на программы для ЭВМ, способ использования – во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произведение, ограниченное инсталляц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ей, запуском и осуществлен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ем любых действий, связанных с функционирован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и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ем пр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граммы.</w:t>
                  </w:r>
                </w:p>
              </w:tc>
            </w:tr>
          </w:tbl>
          <w:p w:rsidR="00305F2E" w:rsidRPr="006A189D" w:rsidRDefault="00305F2E" w:rsidP="00AA4851">
            <w:pPr>
              <w:pStyle w:val="1"/>
              <w:tabs>
                <w:tab w:val="left" w:pos="694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Комплект силовых кабелей и соединительных проводов   </w:t>
            </w:r>
          </w:p>
          <w:p w:rsidR="00305F2E" w:rsidRPr="006A189D" w:rsidRDefault="00305F2E" w:rsidP="00AA4851">
            <w:pPr>
              <w:tabs>
                <w:tab w:val="left" w:pos="6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чу информационных сигналов в системе автоматизации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05F2E" w:rsidRPr="006A189D" w:rsidRDefault="00305F2E" w:rsidP="00AA4851">
            <w:pPr>
              <w:pStyle w:val="af3"/>
              <w:tabs>
                <w:tab w:val="left" w:pos="6940"/>
              </w:tabs>
              <w:rPr>
                <w:b w:val="0"/>
              </w:rPr>
            </w:pPr>
            <w:r w:rsidRPr="006A189D">
              <w:rPr>
                <w:b w:val="0"/>
              </w:rPr>
              <w:t>Табл. 6</w:t>
            </w:r>
          </w:p>
          <w:tbl>
            <w:tblPr>
              <w:tblW w:w="69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64"/>
              <w:gridCol w:w="3884"/>
            </w:tblGrid>
            <w:tr w:rsidR="00305F2E" w:rsidRPr="006A189D" w:rsidTr="00AA4851">
              <w:trPr>
                <w:cantSplit/>
                <w:trHeight w:val="350"/>
                <w:tblHeader/>
              </w:trPr>
              <w:tc>
                <w:tcPr>
                  <w:tcW w:w="306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88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305F2E" w:rsidRPr="006A189D" w:rsidTr="00AA4851">
              <w:trPr>
                <w:cantSplit/>
                <w:trHeight w:val="235"/>
              </w:trPr>
              <w:tc>
                <w:tcPr>
                  <w:tcW w:w="306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388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6A189D" w:rsidTr="00AA4851">
              <w:trPr>
                <w:cantSplit/>
                <w:trHeight w:val="248"/>
              </w:trPr>
              <w:tc>
                <w:tcPr>
                  <w:tcW w:w="306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Кабель 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388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6A189D" w:rsidTr="00AA4851">
              <w:trPr>
                <w:cantSplit/>
                <w:trHeight w:val="235"/>
              </w:trPr>
              <w:tc>
                <w:tcPr>
                  <w:tcW w:w="306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USB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MPI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адаптером</w:t>
                  </w:r>
                </w:p>
              </w:tc>
              <w:tc>
                <w:tcPr>
                  <w:tcW w:w="388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6A189D" w:rsidTr="00AA4851">
              <w:trPr>
                <w:cantSplit/>
                <w:trHeight w:val="235"/>
              </w:trPr>
              <w:tc>
                <w:tcPr>
                  <w:tcW w:w="306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388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6A189D" w:rsidTr="00AA4851">
              <w:trPr>
                <w:cantSplit/>
                <w:trHeight w:val="235"/>
              </w:trPr>
              <w:tc>
                <w:tcPr>
                  <w:tcW w:w="306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388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</w:tr>
            <w:tr w:rsidR="00305F2E" w:rsidRPr="006A189D" w:rsidTr="00AA4851">
              <w:trPr>
                <w:cantSplit/>
                <w:trHeight w:val="248"/>
              </w:trPr>
              <w:tc>
                <w:tcPr>
                  <w:tcW w:w="306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3884" w:type="dxa"/>
                </w:tcPr>
                <w:p w:rsidR="00305F2E" w:rsidRPr="006A189D" w:rsidRDefault="00305F2E" w:rsidP="00AA4851">
                  <w:pPr>
                    <w:tabs>
                      <w:tab w:val="left" w:pos="6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</w:tr>
          </w:tbl>
          <w:p w:rsidR="00305F2E" w:rsidRPr="006A189D" w:rsidRDefault="00305F2E" w:rsidP="00AA4851">
            <w:pPr>
              <w:pStyle w:val="1"/>
              <w:tabs>
                <w:tab w:val="left" w:pos="694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AA4851">
            <w:pPr>
              <w:pStyle w:val="af1"/>
              <w:rPr>
                <w:rFonts w:eastAsiaTheme="minorHAnsi"/>
                <w:sz w:val="20"/>
                <w:szCs w:val="20"/>
              </w:rPr>
            </w:pPr>
            <w:r w:rsidRPr="006A189D">
              <w:rPr>
                <w:rFonts w:eastAsiaTheme="minorHAnsi"/>
                <w:sz w:val="20"/>
                <w:szCs w:val="20"/>
              </w:rPr>
              <w:t xml:space="preserve">Техническое описание лабораторного комплекса   </w:t>
            </w:r>
          </w:p>
          <w:p w:rsidR="00305F2E" w:rsidRPr="006A189D" w:rsidRDefault="00305F2E" w:rsidP="00AA4851">
            <w:pPr>
              <w:pStyle w:val="1"/>
              <w:tabs>
                <w:tab w:val="left" w:pos="175"/>
                <w:tab w:val="left" w:pos="6940"/>
              </w:tabs>
              <w:spacing w:before="0" w:beforeAutospacing="0" w:after="0" w:afterAutospacing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Должно содержать основные технические характеристики стенда в целом и его составных элементов. Техническое описание должно быть поставлено в бума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ж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ном виде.</w:t>
            </w:r>
          </w:p>
          <w:p w:rsidR="00305F2E" w:rsidRPr="006A189D" w:rsidRDefault="00305F2E" w:rsidP="00AA4851">
            <w:pPr>
              <w:pStyle w:val="1"/>
              <w:tabs>
                <w:tab w:val="left" w:pos="175"/>
                <w:tab w:val="left" w:pos="6940"/>
              </w:tabs>
              <w:spacing w:before="0" w:beforeAutospacing="0" w:after="0" w:afterAutospacing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</w:p>
          <w:p w:rsidR="00305F2E" w:rsidRPr="006A189D" w:rsidRDefault="00305F2E" w:rsidP="00AA4851">
            <w:pPr>
              <w:pStyle w:val="af1"/>
              <w:rPr>
                <w:rFonts w:eastAsiaTheme="minorHAnsi"/>
                <w:sz w:val="20"/>
                <w:szCs w:val="20"/>
              </w:rPr>
            </w:pPr>
            <w:r w:rsidRPr="006A189D">
              <w:rPr>
                <w:rFonts w:eastAsiaTheme="minorHAnsi"/>
                <w:sz w:val="20"/>
                <w:szCs w:val="20"/>
              </w:rPr>
              <w:t xml:space="preserve">Методические указания к выполнению лабораторных работ   </w:t>
            </w:r>
          </w:p>
          <w:p w:rsidR="00305F2E" w:rsidRPr="006A189D" w:rsidRDefault="00305F2E" w:rsidP="00AA4851">
            <w:pPr>
              <w:pStyle w:val="1"/>
              <w:tabs>
                <w:tab w:val="left" w:pos="175"/>
                <w:tab w:val="left" w:pos="6940"/>
              </w:tabs>
              <w:spacing w:before="0" w:beforeAutospacing="0" w:after="0" w:afterAutospacing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Методические указания должны быть выполнены в виде брошюры фо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р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мата А5 и содержать следующий минимальный перечень лабораторных работ и экспер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и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ментов:</w:t>
            </w:r>
          </w:p>
          <w:p w:rsidR="00305F2E" w:rsidRPr="006A189D" w:rsidRDefault="00305F2E" w:rsidP="00AA4851">
            <w:pPr>
              <w:pStyle w:val="1"/>
              <w:tabs>
                <w:tab w:val="left" w:pos="175"/>
                <w:tab w:val="left" w:pos="6940"/>
              </w:tabs>
              <w:spacing w:before="0" w:beforeAutospacing="0" w:after="0" w:afterAutospacing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1.  Изучение программируемого логического контроллера: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21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Конфигурирование аппаратной части;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21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Решение задач цикловой автоматики;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21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Основы работы с аналоговыми сигналами.</w:t>
            </w:r>
          </w:p>
          <w:p w:rsidR="00305F2E" w:rsidRPr="006A189D" w:rsidRDefault="00305F2E" w:rsidP="00AA4851">
            <w:pPr>
              <w:pStyle w:val="1"/>
              <w:tabs>
                <w:tab w:val="left" w:pos="175"/>
                <w:tab w:val="left" w:pos="6940"/>
              </w:tabs>
              <w:spacing w:before="0" w:beforeAutospacing="0" w:after="0" w:afterAutospacing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2. Изучение станции распределенной периферии ET 200: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22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Конфигурирование аппаратной части;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22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Решение задач автоматизации с использованием двухстороннего обмена да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н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ными по сети PROFIBUS DP.</w:t>
            </w:r>
          </w:p>
          <w:p w:rsidR="00305F2E" w:rsidRPr="006A189D" w:rsidRDefault="00305F2E" w:rsidP="00AA4851">
            <w:pPr>
              <w:pStyle w:val="1"/>
              <w:tabs>
                <w:tab w:val="left" w:pos="175"/>
                <w:tab w:val="left" w:pos="6940"/>
              </w:tabs>
              <w:spacing w:before="0" w:beforeAutospacing="0" w:after="0" w:afterAutospacing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3. Изучение SCADA-системы как центра сбора информации о технологич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е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ском объекте и функционального пульта упра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в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ления:</w:t>
            </w:r>
          </w:p>
          <w:p w:rsidR="00305F2E" w:rsidRPr="006A189D" w:rsidRDefault="00305F2E" w:rsidP="00AC2026">
            <w:pPr>
              <w:pStyle w:val="1"/>
              <w:numPr>
                <w:ilvl w:val="1"/>
                <w:numId w:val="23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Конфигурирование OPC-сервера;</w:t>
            </w:r>
          </w:p>
          <w:p w:rsidR="00305F2E" w:rsidRPr="006A189D" w:rsidRDefault="00305F2E" w:rsidP="00AC2026">
            <w:pPr>
              <w:pStyle w:val="1"/>
              <w:numPr>
                <w:ilvl w:val="1"/>
                <w:numId w:val="23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Изучение графических возможностей SCADA-системы;</w:t>
            </w:r>
          </w:p>
          <w:p w:rsidR="00305F2E" w:rsidRPr="006A189D" w:rsidRDefault="00305F2E" w:rsidP="00AC2026">
            <w:pPr>
              <w:pStyle w:val="1"/>
              <w:numPr>
                <w:ilvl w:val="1"/>
                <w:numId w:val="23"/>
              </w:numPr>
              <w:tabs>
                <w:tab w:val="left" w:pos="175"/>
                <w:tab w:val="left" w:pos="6940"/>
              </w:tabs>
              <w:spacing w:before="0" w:beforeAutospacing="0" w:after="0" w:afterAutospacing="0"/>
              <w:ind w:left="0" w:firstLine="0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Синтез систем автоматизации с использованием ПЛК, станции распределё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н</w:t>
            </w:r>
            <w:r w:rsidRPr="006A189D">
              <w:rPr>
                <w:rFonts w:ascii="Times New Roman" w:eastAsiaTheme="minorHAnsi" w:hAnsi="Times New Roman" w:cs="Times New Roman"/>
                <w:b w:val="0"/>
                <w:color w:val="auto"/>
                <w:kern w:val="0"/>
                <w:sz w:val="20"/>
                <w:szCs w:val="20"/>
                <w:lang w:eastAsia="en-US"/>
              </w:rPr>
              <w:t>ной периферии и SCADA-системы.</w:t>
            </w:r>
          </w:p>
        </w:tc>
        <w:tc>
          <w:tcPr>
            <w:tcW w:w="1275" w:type="dxa"/>
            <w:shd w:val="clear" w:color="auto" w:fill="auto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305F2E" w:rsidRPr="00305F2E" w:rsidTr="00305F2E">
        <w:tc>
          <w:tcPr>
            <w:tcW w:w="567" w:type="dxa"/>
            <w:shd w:val="clear" w:color="auto" w:fill="auto"/>
          </w:tcPr>
          <w:p w:rsidR="00305F2E" w:rsidRPr="00305F2E" w:rsidRDefault="00305F2E" w:rsidP="00AC2026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31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305F2E" w:rsidRPr="00305F2E" w:rsidRDefault="00305F2E" w:rsidP="00305F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ния «Автоматизир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ванная система управления технол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гического пр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цесса», исполнение стендовое компьюте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05F2E">
              <w:rPr>
                <w:rFonts w:ascii="Times New Roman" w:hAnsi="Times New Roman" w:cs="Times New Roman"/>
                <w:sz w:val="20"/>
                <w:szCs w:val="20"/>
              </w:rPr>
              <w:t>ное, АСУ-ТП-3D-СК</w:t>
            </w:r>
          </w:p>
        </w:tc>
        <w:tc>
          <w:tcPr>
            <w:tcW w:w="7192" w:type="dxa"/>
            <w:shd w:val="clear" w:color="auto" w:fill="auto"/>
          </w:tcPr>
          <w:p w:rsidR="00305F2E" w:rsidRPr="006A189D" w:rsidRDefault="00305F2E" w:rsidP="006A18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Лабораторный стенд предназначен для проведения исследовател</w:t>
            </w:r>
            <w:r w:rsidRPr="006A189D">
              <w:rPr>
                <w:sz w:val="20"/>
                <w:szCs w:val="20"/>
              </w:rPr>
              <w:t>ь</w:t>
            </w:r>
            <w:r w:rsidRPr="006A189D">
              <w:rPr>
                <w:sz w:val="20"/>
                <w:szCs w:val="20"/>
              </w:rPr>
              <w:t>ских работ по работе с программируемым логическим контроллером и для исследования тип</w:t>
            </w:r>
            <w:r w:rsidRPr="006A189D">
              <w:rPr>
                <w:sz w:val="20"/>
                <w:szCs w:val="20"/>
              </w:rPr>
              <w:t>о</w:t>
            </w:r>
            <w:r w:rsidRPr="006A189D">
              <w:rPr>
                <w:sz w:val="20"/>
                <w:szCs w:val="20"/>
              </w:rPr>
              <w:t>вых систем автоматического управления с использованием физических и вирт</w:t>
            </w:r>
            <w:r w:rsidRPr="006A189D">
              <w:rPr>
                <w:sz w:val="20"/>
                <w:szCs w:val="20"/>
              </w:rPr>
              <w:t>у</w:t>
            </w:r>
            <w:r w:rsidRPr="006A189D">
              <w:rPr>
                <w:sz w:val="20"/>
                <w:szCs w:val="20"/>
              </w:rPr>
              <w:t>альных моделей объектов автоматиз</w:t>
            </w:r>
            <w:r w:rsidRPr="006A189D">
              <w:rPr>
                <w:sz w:val="20"/>
                <w:szCs w:val="20"/>
              </w:rPr>
              <w:t>а</w:t>
            </w:r>
            <w:r w:rsidRPr="006A189D">
              <w:rPr>
                <w:sz w:val="20"/>
                <w:szCs w:val="20"/>
              </w:rPr>
              <w:t>ции.</w:t>
            </w:r>
          </w:p>
          <w:p w:rsidR="00305F2E" w:rsidRPr="006A189D" w:rsidRDefault="00305F2E" w:rsidP="006A189D">
            <w:pPr>
              <w:tabs>
                <w:tab w:val="left" w:pos="-4487"/>
                <w:tab w:val="left" w:pos="3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Лабораторный стенд должен быть предназначен для проведения лаборато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р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ных и практических работ по курсам, связанным с автоматизацией различных о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т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раслей промышленности в высших и средних специальных учебных заведениях, профе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с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сионально-технических училищах, учебных центрах повышения квалиф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и</w:t>
            </w:r>
            <w:r w:rsidRPr="006A189D">
              <w:rPr>
                <w:rFonts w:ascii="Times New Roman" w:hAnsi="Times New Roman" w:cs="Times New Roman"/>
                <w:snapToGrid w:val="0"/>
                <w:spacing w:val="-2"/>
                <w:sz w:val="20"/>
                <w:szCs w:val="20"/>
              </w:rPr>
              <w:t>кации.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044066" cy="361951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895" cy="361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>Общие требования: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pacing w:val="-2"/>
                <w:sz w:val="20"/>
              </w:rPr>
              <w:t>1.Лабораторный стенд</w:t>
            </w:r>
            <w:r w:rsidRPr="006A189D">
              <w:rPr>
                <w:sz w:val="20"/>
              </w:rPr>
              <w:t xml:space="preserve"> должен быть выполнен по модульному принципу для обеспечения удобства и пр</w:t>
            </w:r>
            <w:r w:rsidRPr="006A189D">
              <w:rPr>
                <w:sz w:val="20"/>
              </w:rPr>
              <w:t>о</w:t>
            </w:r>
            <w:r w:rsidRPr="006A189D">
              <w:rPr>
                <w:sz w:val="20"/>
              </w:rPr>
              <w:t>стоты набора электрической схемы, уменьшения количество возможных ошибок при наборе схемы.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>2. Лицевые панели всех модулей должны быть изготовлены из металла и окр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шены белой порошковой пол</w:t>
            </w:r>
            <w:r w:rsidRPr="006A189D">
              <w:rPr>
                <w:sz w:val="20"/>
              </w:rPr>
              <w:t>и</w:t>
            </w:r>
            <w:r w:rsidRPr="006A189D">
              <w:rPr>
                <w:sz w:val="20"/>
              </w:rPr>
              <w:t>мерной краской.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6A189D">
              <w:rPr>
                <w:sz w:val="20"/>
              </w:rPr>
              <w:t>шелкографии</w:t>
            </w:r>
            <w:proofErr w:type="spellEnd"/>
            <w:r w:rsidRPr="006A189D">
              <w:rPr>
                <w:sz w:val="20"/>
              </w:rPr>
              <w:t xml:space="preserve"> должны быть нан</w:t>
            </w:r>
            <w:r w:rsidRPr="006A189D">
              <w:rPr>
                <w:sz w:val="20"/>
              </w:rPr>
              <w:t>е</w:t>
            </w:r>
            <w:r w:rsidRPr="006A189D">
              <w:rPr>
                <w:sz w:val="20"/>
              </w:rPr>
              <w:t>сены мнемосхемы основных функциональных элеме</w:t>
            </w:r>
            <w:r w:rsidRPr="006A189D">
              <w:rPr>
                <w:sz w:val="20"/>
              </w:rPr>
              <w:t>н</w:t>
            </w:r>
            <w:r w:rsidRPr="006A189D">
              <w:rPr>
                <w:sz w:val="20"/>
              </w:rPr>
              <w:t>тов, установлены гнезда для подключения соединительных проводников и измерительных приборов, а также необходимые коммут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ционные элементы.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>4. Конструкция оборудования должна исключать доступ к электрическим цепям высокого напряжения, другим опасным для человека воздействиям, исключать возможность попадания теплового, ультрафиолетового и лазерного излучения на кожу и в гл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за человека.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6A189D">
              <w:rPr>
                <w:sz w:val="20"/>
              </w:rPr>
              <w:t>работы</w:t>
            </w:r>
            <w:proofErr w:type="gramEnd"/>
            <w:r w:rsidRPr="006A189D">
              <w:rPr>
                <w:sz w:val="20"/>
              </w:rPr>
              <w:t xml:space="preserve"> как в ручном, так и в авт</w:t>
            </w:r>
            <w:r w:rsidRPr="006A189D">
              <w:rPr>
                <w:sz w:val="20"/>
              </w:rPr>
              <w:t>о</w:t>
            </w:r>
            <w:r w:rsidRPr="006A189D">
              <w:rPr>
                <w:sz w:val="20"/>
              </w:rPr>
              <w:t>матическом режимах.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 xml:space="preserve">6. </w:t>
            </w:r>
            <w:r w:rsidRPr="006A189D">
              <w:rPr>
                <w:sz w:val="20"/>
                <w:lang w:eastAsia="ar-SA"/>
              </w:rPr>
              <w:t>Поставляемые товары должны быть обеспечены технической, эксплуатацио</w:t>
            </w:r>
            <w:r w:rsidRPr="006A189D">
              <w:rPr>
                <w:sz w:val="20"/>
                <w:lang w:eastAsia="ar-SA"/>
              </w:rPr>
              <w:t>н</w:t>
            </w:r>
            <w:r w:rsidRPr="006A189D">
              <w:rPr>
                <w:sz w:val="20"/>
                <w:lang w:eastAsia="ar-SA"/>
              </w:rPr>
              <w:t>ной и сервисной документацией на русском яз</w:t>
            </w:r>
            <w:r w:rsidRPr="006A189D">
              <w:rPr>
                <w:sz w:val="20"/>
                <w:lang w:eastAsia="ar-SA"/>
              </w:rPr>
              <w:t>ы</w:t>
            </w:r>
            <w:r w:rsidRPr="006A189D">
              <w:rPr>
                <w:sz w:val="20"/>
                <w:lang w:eastAsia="ar-SA"/>
              </w:rPr>
              <w:t>ке</w:t>
            </w:r>
            <w:r w:rsidRPr="006A189D">
              <w:rPr>
                <w:sz w:val="20"/>
              </w:rPr>
              <w:t>.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>7. В состав лабораторного стенда должны входить подробные методические ук</w:t>
            </w:r>
            <w:r w:rsidRPr="006A189D">
              <w:rPr>
                <w:sz w:val="20"/>
              </w:rPr>
              <w:t>а</w:t>
            </w:r>
            <w:r w:rsidRPr="006A189D">
              <w:rPr>
                <w:sz w:val="20"/>
              </w:rPr>
              <w:t>зания по проведению лабораторных работ с указан</w:t>
            </w:r>
            <w:r w:rsidRPr="006A189D">
              <w:rPr>
                <w:sz w:val="20"/>
              </w:rPr>
              <w:t>и</w:t>
            </w:r>
            <w:r w:rsidRPr="006A189D">
              <w:rPr>
                <w:sz w:val="20"/>
              </w:rPr>
              <w:t xml:space="preserve">ем: 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>– кратких теоретических сведений;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>– описанием последовательности выполнения работ;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>– требований к отчету по выполненной работе;</w:t>
            </w:r>
          </w:p>
          <w:p w:rsidR="00305F2E" w:rsidRPr="006A189D" w:rsidRDefault="00305F2E" w:rsidP="006A189D">
            <w:pPr>
              <w:pStyle w:val="Normal"/>
              <w:tabs>
                <w:tab w:val="left" w:pos="840"/>
              </w:tabs>
              <w:ind w:right="-1"/>
              <w:jc w:val="both"/>
              <w:rPr>
                <w:sz w:val="20"/>
              </w:rPr>
            </w:pPr>
            <w:r w:rsidRPr="006A189D">
              <w:rPr>
                <w:sz w:val="20"/>
              </w:rPr>
              <w:t>– перечня контрольных вопросов по изучаемому разделу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017" w:type="dxa"/>
              <w:jc w:val="center"/>
              <w:tblInd w:w="108" w:type="dxa"/>
              <w:tblLayout w:type="fixed"/>
              <w:tblLook w:val="04A0"/>
            </w:tblPr>
            <w:tblGrid>
              <w:gridCol w:w="5289"/>
              <w:gridCol w:w="1728"/>
            </w:tblGrid>
            <w:tr w:rsidR="00305F2E" w:rsidRPr="006A189D" w:rsidTr="00AA4851">
              <w:trPr>
                <w:trHeight w:val="258"/>
                <w:jc w:val="center"/>
              </w:trPr>
              <w:tc>
                <w:tcPr>
                  <w:tcW w:w="5289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728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220</w:t>
                  </w:r>
                </w:p>
              </w:tc>
            </w:tr>
            <w:tr w:rsidR="00305F2E" w:rsidRPr="006A189D" w:rsidTr="00AA4851">
              <w:trPr>
                <w:trHeight w:val="258"/>
                <w:jc w:val="center"/>
              </w:trPr>
              <w:tc>
                <w:tcPr>
                  <w:tcW w:w="5289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728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305F2E" w:rsidRPr="006A189D" w:rsidTr="00AA4851">
              <w:trPr>
                <w:trHeight w:val="258"/>
                <w:jc w:val="center"/>
              </w:trPr>
              <w:tc>
                <w:tcPr>
                  <w:tcW w:w="5289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1728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300 </w:t>
                  </w:r>
                </w:p>
              </w:tc>
            </w:tr>
            <w:tr w:rsidR="00305F2E" w:rsidRPr="006A189D" w:rsidTr="00AA4851">
              <w:trPr>
                <w:trHeight w:val="273"/>
                <w:jc w:val="center"/>
              </w:trPr>
              <w:tc>
                <w:tcPr>
                  <w:tcW w:w="5289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ШхВхГ</w:t>
                  </w:r>
                  <w:proofErr w:type="spell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28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1070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1510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650 </w:t>
                  </w:r>
                </w:p>
              </w:tc>
            </w:tr>
            <w:tr w:rsidR="00305F2E" w:rsidRPr="006A189D" w:rsidTr="00AA4851">
              <w:trPr>
                <w:trHeight w:val="273"/>
                <w:jc w:val="center"/>
              </w:trPr>
              <w:tc>
                <w:tcPr>
                  <w:tcW w:w="5289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кг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1728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305F2E" w:rsidRPr="006A189D" w:rsidTr="00AA4851">
              <w:trPr>
                <w:trHeight w:val="273"/>
                <w:jc w:val="center"/>
              </w:trPr>
              <w:tc>
                <w:tcPr>
                  <w:tcW w:w="5289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28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305F2E" w:rsidRPr="006A189D" w:rsidTr="00AA4851">
              <w:trPr>
                <w:trHeight w:val="273"/>
                <w:jc w:val="center"/>
              </w:trPr>
              <w:tc>
                <w:tcPr>
                  <w:tcW w:w="5289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1728" w:type="dxa"/>
                  <w:vAlign w:val="center"/>
                </w:tcPr>
                <w:p w:rsidR="00305F2E" w:rsidRPr="006A189D" w:rsidRDefault="00305F2E" w:rsidP="006A189D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305F2E" w:rsidRPr="006A189D" w:rsidRDefault="00305F2E" w:rsidP="006A189D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05F2E" w:rsidRPr="006A189D" w:rsidRDefault="00305F2E" w:rsidP="006A189D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/>
                <w:sz w:val="20"/>
                <w:szCs w:val="20"/>
              </w:rPr>
              <w:t>Состав: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lastRenderedPageBreak/>
              <w:t>Модуль питания.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Модуль управления.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Модуль программируемого логического контроллера </w:t>
            </w:r>
            <w:proofErr w:type="spellStart"/>
            <w:r w:rsidRPr="006A189D">
              <w:rPr>
                <w:sz w:val="20"/>
                <w:szCs w:val="20"/>
              </w:rPr>
              <w:t>Siemens</w:t>
            </w:r>
            <w:proofErr w:type="spellEnd"/>
            <w:r w:rsidRPr="006A189D">
              <w:rPr>
                <w:sz w:val="20"/>
                <w:szCs w:val="20"/>
              </w:rPr>
              <w:t xml:space="preserve"> S7-1500.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Модуль «Методическая печь».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Персональный компьютер с двумя мониторами.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Стойка лабораторная.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Комплект силовых кабелей и соединительных проводов.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Техническое описание.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Методические указания к проведению лабораторной работы.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Модуль питания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Модуль должен иметь 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блок питания, автоматический выключатель,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тумблер для включения блока питания и набор гнезд с выходными напряжени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я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ми +24 </w:t>
            </w:r>
            <w:proofErr w:type="gramStart"/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и +5В </w:t>
            </w:r>
            <w:proofErr w:type="gramStart"/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постоянного</w:t>
            </w:r>
            <w:proofErr w:type="gramEnd"/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тока для подключения к модулю физических объе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тов автоматизации.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Модуль управления.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Модуль должен использоваться как пульт управления оператора. Модуль упра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ления должен содержать: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двух индикаторных ламп (зеленых);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двух индикаторных ламп (красных);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двух кнопок без фиксации (зеленых);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двух кнопок без фиксации (красных);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‒ не менее двух переключателей с фиксацией с не менее чем 1 нормально зам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нутым контактом и не менее чем 1 нормально разомкнутым ко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тактом;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Все элементы управления и индикации должны иметь своих контактов на гне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да, установленные на лицевой п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нели модуля.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Модуль программируемого логического контроллера </w:t>
            </w:r>
            <w:proofErr w:type="spellStart"/>
            <w:r w:rsidRPr="006A189D">
              <w:rPr>
                <w:sz w:val="20"/>
                <w:szCs w:val="20"/>
              </w:rPr>
              <w:t>Siemens</w:t>
            </w:r>
            <w:proofErr w:type="spellEnd"/>
            <w:r w:rsidRPr="006A189D">
              <w:rPr>
                <w:sz w:val="20"/>
                <w:szCs w:val="20"/>
              </w:rPr>
              <w:t xml:space="preserve"> S7-1500.</w:t>
            </w:r>
          </w:p>
          <w:p w:rsidR="00305F2E" w:rsidRPr="006A189D" w:rsidRDefault="00305F2E" w:rsidP="006A189D">
            <w:pPr>
              <w:pStyle w:val="af3"/>
              <w:jc w:val="both"/>
              <w:rPr>
                <w:b w:val="0"/>
              </w:rPr>
            </w:pPr>
            <w:r w:rsidRPr="006A189D">
              <w:rPr>
                <w:b w:val="0"/>
              </w:rPr>
              <w:t>Основные технические характеристики ПЛК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6866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5023"/>
              <w:gridCol w:w="1843"/>
            </w:tblGrid>
            <w:tr w:rsidR="00305F2E" w:rsidRPr="006A189D" w:rsidTr="006A189D">
              <w:trPr>
                <w:cantSplit/>
                <w:trHeight w:val="77"/>
                <w:tblHeader/>
              </w:trPr>
              <w:tc>
                <w:tcPr>
                  <w:tcW w:w="5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305F2E" w:rsidRPr="006A189D" w:rsidTr="006A189D">
              <w:trPr>
                <w:cantSplit/>
                <w:trHeight w:val="77"/>
                <w:tblHeader/>
              </w:trPr>
              <w:tc>
                <w:tcPr>
                  <w:tcW w:w="5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Напряжение питания,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24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Встроенная память программ, не менее, Кб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Расширенная память данных, не менее, Мб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Загрузочная память, не менее, Мб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обработки битовых операций, не более, нс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48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обработки операций со словами, не более, нс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58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ind w:righ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обработки операций с фиксированной точкой, не более, нс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77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обработки операций с плавающей точкой, не б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лее, нс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307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 счетчиков, не менее, шт.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Максимальная частота счетчика, кГц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 импульсных выходов, не менее, шт.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4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Максимальная частота импульсных выходов, не менее, кГц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 каналов импульсного ввода, не менее, шт.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Частота счета импульсного ввода, не менее, кГц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400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Встроенный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ПИД-регулятор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Встроенный контроллер импульсного управления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 цифровых входов, не менее, шт.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ind w:righ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Напряжение «логической единицы», 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ind w:righ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24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 цифровых выходов, не менее, шт.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ind w:right="-108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 цифрового выхода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транзисторный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Максимальный ток коммутации на один канал цифр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вого вых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да, не менее, А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0,5 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Типы измеряемых сигналов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Напряжение, ток,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термосопротивл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  <w:proofErr w:type="spellEnd"/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Диапазоны измерения сигналов, не менее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– 10 до 10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;</w:t>
                  </w:r>
                </w:p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 10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 20 мА;</w:t>
                  </w:r>
                </w:p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4 до 20 мА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Диапазоны выдаваемых сигналов, не менее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– 10 до 10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;</w:t>
                  </w:r>
                </w:p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 10</w:t>
                  </w: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0 до 20 мА;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каналов высокоскоростного счета, не менее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Максимальная частота счета импульсов, не менее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 кГц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Поддерживаемые языки программирования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LAD, FBD, STL, SCL, GRAPH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Поддерживаемые протоколы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PROFINET, MODBUS TCP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Поддерживаемые технологические функции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Позициониров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ние, высокоскор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стной счет,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ПИД-регулирование</w:t>
                  </w:r>
                  <w:proofErr w:type="spellEnd"/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Цветной экран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Диагональ экрана, не менее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34,5 мм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кнопок управления, не менее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 шт.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Селектор выбора режима работы контроллера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305F2E" w:rsidRPr="006A189D" w:rsidTr="006A189D">
              <w:trPr>
                <w:cantSplit/>
              </w:trPr>
              <w:tc>
                <w:tcPr>
                  <w:tcW w:w="502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Режимы</w:t>
                  </w:r>
                  <w:proofErr w:type="gramEnd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отображаемые диагностическими индикатор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</w:t>
                  </w:r>
                </w:p>
              </w:tc>
              <w:tc>
                <w:tcPr>
                  <w:tcW w:w="1843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Работа, стоп, ошибка, пит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ние</w:t>
                  </w:r>
                </w:p>
              </w:tc>
            </w:tr>
          </w:tbl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Модуль «Методическая печь».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Модуль представляет собой светодиодную микропроцессорную имитацию мет</w:t>
            </w:r>
            <w:r w:rsidRPr="006A189D">
              <w:rPr>
                <w:sz w:val="20"/>
                <w:szCs w:val="20"/>
              </w:rPr>
              <w:t>о</w:t>
            </w:r>
            <w:r w:rsidRPr="006A189D">
              <w:rPr>
                <w:sz w:val="20"/>
                <w:szCs w:val="20"/>
              </w:rPr>
              <w:t>дической печи. Модуль должен включать в себя мнем</w:t>
            </w:r>
            <w:r w:rsidRPr="006A189D">
              <w:rPr>
                <w:sz w:val="20"/>
                <w:szCs w:val="20"/>
              </w:rPr>
              <w:t>о</w:t>
            </w:r>
            <w:r w:rsidRPr="006A189D">
              <w:rPr>
                <w:sz w:val="20"/>
                <w:szCs w:val="20"/>
              </w:rPr>
              <w:t>ническое изображение методической печи со светодиодами, имитирующими физ</w:t>
            </w:r>
            <w:r w:rsidRPr="006A189D">
              <w:rPr>
                <w:sz w:val="20"/>
                <w:szCs w:val="20"/>
              </w:rPr>
              <w:t>и</w:t>
            </w:r>
            <w:r w:rsidRPr="006A189D">
              <w:rPr>
                <w:sz w:val="20"/>
                <w:szCs w:val="20"/>
              </w:rPr>
              <w:t>ческое перемещение детали и органов печи, микр</w:t>
            </w:r>
            <w:r w:rsidRPr="006A189D">
              <w:rPr>
                <w:sz w:val="20"/>
                <w:szCs w:val="20"/>
              </w:rPr>
              <w:t>о</w:t>
            </w:r>
            <w:r w:rsidRPr="006A189D">
              <w:rPr>
                <w:sz w:val="20"/>
                <w:szCs w:val="20"/>
              </w:rPr>
              <w:t>процессорный модуль, обеспечивающий работу симуляции, пульт управления методической п</w:t>
            </w:r>
            <w:r w:rsidRPr="006A189D">
              <w:rPr>
                <w:sz w:val="20"/>
                <w:szCs w:val="20"/>
              </w:rPr>
              <w:t>е</w:t>
            </w:r>
            <w:r w:rsidRPr="006A189D">
              <w:rPr>
                <w:sz w:val="20"/>
                <w:szCs w:val="20"/>
              </w:rPr>
              <w:t>чью в ручном режиме, а также блок гнезд для подключения имитации методической печи к входам и в</w:t>
            </w:r>
            <w:r w:rsidRPr="006A189D">
              <w:rPr>
                <w:sz w:val="20"/>
                <w:szCs w:val="20"/>
              </w:rPr>
              <w:t>ы</w:t>
            </w:r>
            <w:r w:rsidRPr="006A189D">
              <w:rPr>
                <w:sz w:val="20"/>
                <w:szCs w:val="20"/>
              </w:rPr>
              <w:t>ходам программируемого логического контроллера.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Стойка лабораторная.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Должна быть выполнена в напольном, моноблочном исполнении с несущей р</w:t>
            </w:r>
            <w:r w:rsidRPr="006A189D">
              <w:rPr>
                <w:sz w:val="20"/>
                <w:szCs w:val="20"/>
              </w:rPr>
              <w:t>а</w:t>
            </w:r>
            <w:r w:rsidRPr="006A189D">
              <w:rPr>
                <w:sz w:val="20"/>
                <w:szCs w:val="20"/>
              </w:rPr>
              <w:t>мой, выполненной из стального профиля трубчатого сечения с полимерным п</w:t>
            </w:r>
            <w:r w:rsidRPr="006A189D">
              <w:rPr>
                <w:sz w:val="20"/>
                <w:szCs w:val="20"/>
              </w:rPr>
              <w:t>о</w:t>
            </w:r>
            <w:r w:rsidRPr="006A189D">
              <w:rPr>
                <w:sz w:val="20"/>
                <w:szCs w:val="20"/>
              </w:rPr>
              <w:t>крытием, каркасом для крепления навесного оборудования и столешницей, в</w:t>
            </w:r>
            <w:r w:rsidRPr="006A189D">
              <w:rPr>
                <w:sz w:val="20"/>
                <w:szCs w:val="20"/>
              </w:rPr>
              <w:t>ы</w:t>
            </w:r>
            <w:r w:rsidRPr="006A189D">
              <w:rPr>
                <w:sz w:val="20"/>
                <w:szCs w:val="20"/>
              </w:rPr>
              <w:t>полненной из ламинированного ДСП.</w:t>
            </w: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Персональный компьютер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Обеспечивает сохранение и буферизацию вводимых данных, их обр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ботку и преобразование, вывод на экран дисплея статических характеристик и перехо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ных процессов, а также выдачу управляющих сигналов на элементы и устройс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ва лабораторного стенда.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Характеристики (не менее):</w:t>
            </w:r>
          </w:p>
          <w:tbl>
            <w:tblPr>
              <w:tblW w:w="70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220"/>
              <w:gridCol w:w="3860"/>
            </w:tblGrid>
            <w:tr w:rsidR="00305F2E" w:rsidRPr="006A189D" w:rsidTr="006A189D">
              <w:trPr>
                <w:trHeight w:val="207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tabs>
                      <w:tab w:val="left" w:pos="99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tabs>
                      <w:tab w:val="left" w:pos="99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305F2E" w:rsidRPr="006A189D" w:rsidTr="006A189D">
              <w:trPr>
                <w:trHeight w:val="218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305F2E" w:rsidRPr="006A189D" w:rsidTr="006A189D">
              <w:trPr>
                <w:trHeight w:val="207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2,8</w:t>
                  </w:r>
                </w:p>
              </w:tc>
            </w:tr>
            <w:tr w:rsidR="00305F2E" w:rsidRPr="006A189D" w:rsidTr="006A189D">
              <w:trPr>
                <w:trHeight w:val="207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6A189D" w:rsidTr="006A189D">
              <w:trPr>
                <w:trHeight w:val="207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305F2E" w:rsidRPr="006A189D" w:rsidTr="006A189D">
              <w:trPr>
                <w:trHeight w:val="207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305F2E" w:rsidRPr="006A189D" w:rsidTr="006A189D">
              <w:trPr>
                <w:trHeight w:val="218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Диагональ монитора, не менее, дю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й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мов 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18,5</w:t>
                  </w:r>
                </w:p>
              </w:tc>
            </w:tr>
            <w:tr w:rsidR="00305F2E" w:rsidRPr="006A189D" w:rsidTr="006A189D">
              <w:trPr>
                <w:trHeight w:val="207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305F2E" w:rsidRPr="006A189D" w:rsidTr="006A189D">
              <w:trPr>
                <w:trHeight w:val="207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>Клавиатура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305F2E" w:rsidRPr="006A189D" w:rsidTr="006A189D">
              <w:trPr>
                <w:trHeight w:val="1909"/>
                <w:jc w:val="center"/>
              </w:trPr>
              <w:tc>
                <w:tcPr>
                  <w:tcW w:w="322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860" w:type="dxa"/>
                </w:tcPr>
                <w:p w:rsidR="00305F2E" w:rsidRPr="006A189D" w:rsidRDefault="00305F2E" w:rsidP="006A18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предустановленная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возможность изм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нять параметры настройки системы и межсетевого экрана, повышенная без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пасность – шифрование файлов и упра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ление до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тупом к файлам; русская версия; срок использования – срок действия и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лючительного права на програ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м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мы для ЭВМ, способ использования – воспрои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з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ведение, ограниченное инсталляцией, запуском и осуществлением любых де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й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ствий, св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я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занных с функционированием пр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</w:t>
                  </w:r>
                  <w:r w:rsidRPr="006A18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граммы.</w:t>
                  </w:r>
                </w:p>
              </w:tc>
            </w:tr>
          </w:tbl>
          <w:p w:rsidR="00305F2E" w:rsidRPr="006A189D" w:rsidRDefault="00305F2E" w:rsidP="006A189D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Для программирования ПЛК должно использоваться специализированное ед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ное лицензионное программное обеспечение, к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торое позволяет производить полный цикл создания программ для ПЛК.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Данное</w:t>
            </w:r>
            <w:proofErr w:type="gramEnd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ПО содержит широкий спектр инструментальных средств для р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боты с программируемыми контроллер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ми. 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Позволяет выполнять: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•  конфигурирование и настройку параметров аппаратуры;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•  конфигурирование систем промышленной связи; 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•  программирование контроллеров на языках LAD (</w:t>
            </w:r>
            <w:proofErr w:type="spellStart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Ladder</w:t>
            </w:r>
            <w:proofErr w:type="spellEnd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Diagram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) и 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FBD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Function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Block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18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Diagram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); 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•  конфигурирование базовых панелей операторов;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•  тестирование, выполнение пуско-наладочных работ и обслуживание г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товой системы.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5F2E" w:rsidRPr="006A189D" w:rsidRDefault="00305F2E" w:rsidP="006A189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Также стенд комплектуется программным пакетом - к</w:t>
            </w:r>
            <w:r w:rsidRPr="006A189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онструктор 3D моделей виртуальных объектов автоматизации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с готовыми м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делями технологического процесса</w:t>
            </w:r>
            <w:r w:rsidRPr="006A189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.  </w:t>
            </w:r>
            <w:proofErr w:type="gramStart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позволяет познакомиться </w:t>
            </w:r>
            <w:proofErr w:type="gramStart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работой конкретных систем автомат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зации промышленного оборудования, представленных в виде 3D-моделей 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дельных типовых узлов и элементов систем, модифицировать эти модели, а та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же создать новые уникальные модели систем автоматизации.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A189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онструктор 3D моделей виртуальных объектов автоматизации 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 готовыми моделями технологического процесса содержит: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а) виртуальные модели не менее38 типовых узлов и элементов систем автомат</w:t>
            </w:r>
            <w:r w:rsidRPr="006A189D">
              <w:rPr>
                <w:sz w:val="20"/>
                <w:szCs w:val="20"/>
              </w:rPr>
              <w:t>и</w:t>
            </w:r>
            <w:r w:rsidRPr="006A189D">
              <w:rPr>
                <w:sz w:val="20"/>
                <w:szCs w:val="20"/>
              </w:rPr>
              <w:t>зации: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датчики следующих типов: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индуктивный;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емкостной;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оптический диффузионный;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proofErr w:type="gramStart"/>
            <w:r w:rsidRPr="006A189D">
              <w:rPr>
                <w:sz w:val="20"/>
                <w:szCs w:val="20"/>
              </w:rPr>
              <w:t>оптический</w:t>
            </w:r>
            <w:proofErr w:type="gramEnd"/>
            <w:r w:rsidRPr="006A189D">
              <w:rPr>
                <w:sz w:val="20"/>
                <w:szCs w:val="20"/>
              </w:rPr>
              <w:t xml:space="preserve"> с рефлектором;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датчик цвета, способный различать не менее 3 цветов;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– </w:t>
            </w:r>
            <w:proofErr w:type="spellStart"/>
            <w:r w:rsidRPr="006A189D">
              <w:rPr>
                <w:sz w:val="20"/>
                <w:szCs w:val="20"/>
              </w:rPr>
              <w:t>актюаторы</w:t>
            </w:r>
            <w:proofErr w:type="spellEnd"/>
            <w:r w:rsidRPr="006A189D">
              <w:rPr>
                <w:sz w:val="20"/>
                <w:szCs w:val="20"/>
              </w:rPr>
              <w:t xml:space="preserve"> (не менее 3 шт.);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– рольганги и конвейеры (не менее 6 шт.);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– поворотные столы (не менее 2 шт.);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– детали для сборки и транспортировки (не менее 12 шт.);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– элементы взаимодействия с оператором, элементы пульта управления (не м</w:t>
            </w:r>
            <w:r w:rsidRPr="006A189D">
              <w:rPr>
                <w:sz w:val="20"/>
                <w:szCs w:val="20"/>
              </w:rPr>
              <w:t>е</w:t>
            </w:r>
            <w:r w:rsidRPr="006A189D">
              <w:rPr>
                <w:sz w:val="20"/>
                <w:szCs w:val="20"/>
              </w:rPr>
              <w:t>нее 10 шт.);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б) готовые объекты автоматизации (не менее 8 шт.):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система регулирования уровня в баке;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автоматизированный склад;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автоматический </w:t>
            </w:r>
            <w:proofErr w:type="spellStart"/>
            <w:r w:rsidRPr="006A189D">
              <w:rPr>
                <w:sz w:val="20"/>
                <w:szCs w:val="20"/>
              </w:rPr>
              <w:t>паллетайзер</w:t>
            </w:r>
            <w:proofErr w:type="spellEnd"/>
            <w:r w:rsidRPr="006A189D">
              <w:rPr>
                <w:sz w:val="20"/>
                <w:szCs w:val="20"/>
              </w:rPr>
              <w:t>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сортировочные станции: 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по размеру;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по цвету;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– по весу;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производственная линия с промышленным роботом и обрабатывающим це</w:t>
            </w:r>
            <w:r w:rsidRPr="006A189D">
              <w:rPr>
                <w:sz w:val="20"/>
                <w:szCs w:val="20"/>
              </w:rPr>
              <w:t>н</w:t>
            </w:r>
            <w:r w:rsidRPr="006A189D">
              <w:rPr>
                <w:sz w:val="20"/>
                <w:szCs w:val="20"/>
              </w:rPr>
              <w:t>тром;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proofErr w:type="spellStart"/>
            <w:r w:rsidRPr="006A189D">
              <w:rPr>
                <w:sz w:val="20"/>
                <w:szCs w:val="20"/>
              </w:rPr>
              <w:t>двухкоординатный</w:t>
            </w:r>
            <w:proofErr w:type="spellEnd"/>
            <w:r w:rsidRPr="006A189D">
              <w:rPr>
                <w:sz w:val="20"/>
                <w:szCs w:val="20"/>
              </w:rPr>
              <w:t xml:space="preserve"> перекладчик;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proofErr w:type="spellStart"/>
            <w:r w:rsidRPr="006A189D">
              <w:rPr>
                <w:sz w:val="20"/>
                <w:szCs w:val="20"/>
              </w:rPr>
              <w:t>трехкоординатный</w:t>
            </w:r>
            <w:proofErr w:type="spellEnd"/>
            <w:r w:rsidRPr="006A189D">
              <w:rPr>
                <w:sz w:val="20"/>
                <w:szCs w:val="20"/>
              </w:rPr>
              <w:t xml:space="preserve"> манипулятор;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lastRenderedPageBreak/>
              <w:t>многоуровневый подъемник.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SCADA-система - Должна включать сервер реального времени и граф</w:t>
            </w:r>
            <w:r w:rsidRPr="006A189D">
              <w:rPr>
                <w:sz w:val="20"/>
                <w:szCs w:val="20"/>
              </w:rPr>
              <w:t>и</w:t>
            </w:r>
            <w:r w:rsidRPr="006A189D">
              <w:rPr>
                <w:sz w:val="20"/>
                <w:szCs w:val="20"/>
              </w:rPr>
              <w:t xml:space="preserve">ческий клиент. 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Должна существовать возможность использования в АСУТП и в системах тел</w:t>
            </w:r>
            <w:r w:rsidRPr="006A189D">
              <w:rPr>
                <w:sz w:val="20"/>
                <w:szCs w:val="20"/>
              </w:rPr>
              <w:t>е</w:t>
            </w:r>
            <w:r w:rsidRPr="006A189D">
              <w:rPr>
                <w:sz w:val="20"/>
                <w:szCs w:val="20"/>
              </w:rPr>
              <w:t>механики. Также необходим готовый проект для демонс</w:t>
            </w:r>
            <w:r w:rsidRPr="006A189D">
              <w:rPr>
                <w:sz w:val="20"/>
                <w:szCs w:val="20"/>
              </w:rPr>
              <w:t>т</w:t>
            </w:r>
            <w:r w:rsidRPr="006A189D">
              <w:rPr>
                <w:sz w:val="20"/>
                <w:szCs w:val="20"/>
              </w:rPr>
              <w:t>рации возможностей лабораторного стенда и для проведения лабораторных р</w:t>
            </w:r>
            <w:r w:rsidRPr="006A189D">
              <w:rPr>
                <w:sz w:val="20"/>
                <w:szCs w:val="20"/>
              </w:rPr>
              <w:t>а</w:t>
            </w:r>
            <w:r w:rsidRPr="006A189D">
              <w:rPr>
                <w:sz w:val="20"/>
                <w:szCs w:val="20"/>
              </w:rPr>
              <w:t>бот.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Основные необходимые функции: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  -   сбор данных с УСО через встроенные и пользовательские драйв</w:t>
            </w:r>
            <w:r w:rsidRPr="006A189D">
              <w:rPr>
                <w:sz w:val="20"/>
                <w:szCs w:val="20"/>
              </w:rPr>
              <w:t>е</w:t>
            </w:r>
            <w:r w:rsidRPr="006A189D">
              <w:rPr>
                <w:sz w:val="20"/>
                <w:szCs w:val="20"/>
              </w:rPr>
              <w:t>ры DDE и OPC;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  -  первичная обработка информации - масштабирование, контроль гр</w:t>
            </w:r>
            <w:r w:rsidRPr="006A189D">
              <w:rPr>
                <w:sz w:val="20"/>
                <w:szCs w:val="20"/>
              </w:rPr>
              <w:t>а</w:t>
            </w:r>
            <w:r w:rsidRPr="006A189D">
              <w:rPr>
                <w:sz w:val="20"/>
                <w:szCs w:val="20"/>
              </w:rPr>
              <w:t>ниц и т.д.;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  -  управление технологическим процессом и регулирование по алгори</w:t>
            </w:r>
            <w:r w:rsidRPr="006A189D">
              <w:rPr>
                <w:sz w:val="20"/>
                <w:szCs w:val="20"/>
              </w:rPr>
              <w:t>т</w:t>
            </w:r>
            <w:r w:rsidRPr="006A189D">
              <w:rPr>
                <w:sz w:val="20"/>
                <w:szCs w:val="20"/>
              </w:rPr>
              <w:t xml:space="preserve">мам, 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     </w:t>
            </w:r>
            <w:proofErr w:type="gramStart"/>
            <w:r w:rsidRPr="006A189D">
              <w:rPr>
                <w:sz w:val="20"/>
                <w:szCs w:val="20"/>
              </w:rPr>
              <w:t>запрограммированным</w:t>
            </w:r>
            <w:proofErr w:type="gramEnd"/>
            <w:r w:rsidRPr="006A189D">
              <w:rPr>
                <w:sz w:val="20"/>
                <w:szCs w:val="20"/>
              </w:rPr>
              <w:t xml:space="preserve"> на языках стандарта МЭК 6-1131/3;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  -  визуализация информации на мнемосхемах и трендах (HMI);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  -  предоставление HMI-информации клиентам и другим серв</w:t>
            </w:r>
            <w:r w:rsidRPr="006A189D">
              <w:rPr>
                <w:sz w:val="20"/>
                <w:szCs w:val="20"/>
              </w:rPr>
              <w:t>е</w:t>
            </w:r>
            <w:r w:rsidRPr="006A189D">
              <w:rPr>
                <w:sz w:val="20"/>
                <w:szCs w:val="20"/>
              </w:rPr>
              <w:t>рам;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Комплект силовых кабелей и соединительных проводов   </w:t>
            </w:r>
          </w:p>
          <w:p w:rsidR="00305F2E" w:rsidRPr="006A189D" w:rsidRDefault="00305F2E" w:rsidP="006A18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bCs/>
                <w:sz w:val="20"/>
                <w:szCs w:val="20"/>
              </w:rPr>
              <w:t>редачу информационных сигналов в системе автоматизации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05F2E" w:rsidRPr="006A189D" w:rsidRDefault="00305F2E" w:rsidP="006A189D">
            <w:pPr>
              <w:pStyle w:val="af3"/>
              <w:jc w:val="both"/>
              <w:rPr>
                <w:b w:val="0"/>
              </w:rPr>
            </w:pPr>
            <w:r w:rsidRPr="006A189D">
              <w:rPr>
                <w:b w:val="0"/>
              </w:rPr>
              <w:t>Табл. 6</w:t>
            </w:r>
          </w:p>
          <w:tbl>
            <w:tblPr>
              <w:tblW w:w="67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95"/>
              <w:gridCol w:w="2791"/>
            </w:tblGrid>
            <w:tr w:rsidR="00305F2E" w:rsidRPr="006A189D" w:rsidTr="006A189D">
              <w:trPr>
                <w:cantSplit/>
                <w:trHeight w:val="347"/>
                <w:tblHeader/>
                <w:jc w:val="center"/>
              </w:trPr>
              <w:tc>
                <w:tcPr>
                  <w:tcW w:w="3995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791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305F2E" w:rsidRPr="006A189D" w:rsidTr="006A189D">
              <w:trPr>
                <w:cantSplit/>
                <w:trHeight w:val="246"/>
                <w:jc w:val="center"/>
              </w:trPr>
              <w:tc>
                <w:tcPr>
                  <w:tcW w:w="3995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791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6A189D" w:rsidTr="006A189D">
              <w:trPr>
                <w:cantSplit/>
                <w:trHeight w:val="232"/>
                <w:jc w:val="center"/>
              </w:trPr>
              <w:tc>
                <w:tcPr>
                  <w:tcW w:w="3995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Кабель </w:t>
                  </w: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791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305F2E" w:rsidRPr="006A189D" w:rsidTr="006A189D">
              <w:trPr>
                <w:cantSplit/>
                <w:trHeight w:val="232"/>
                <w:jc w:val="center"/>
              </w:trPr>
              <w:tc>
                <w:tcPr>
                  <w:tcW w:w="3995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791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6A189D" w:rsidTr="006A189D">
              <w:trPr>
                <w:cantSplit/>
                <w:trHeight w:val="232"/>
                <w:jc w:val="center"/>
              </w:trPr>
              <w:tc>
                <w:tcPr>
                  <w:tcW w:w="3995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791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305F2E" w:rsidRPr="006A189D" w:rsidTr="006A189D">
              <w:trPr>
                <w:cantSplit/>
                <w:trHeight w:val="246"/>
                <w:jc w:val="center"/>
              </w:trPr>
              <w:tc>
                <w:tcPr>
                  <w:tcW w:w="3995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791" w:type="dxa"/>
                </w:tcPr>
                <w:p w:rsidR="00305F2E" w:rsidRPr="006A189D" w:rsidRDefault="00305F2E" w:rsidP="006A18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A18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</w:tbl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>Техническое описание лабораторного комплекса</w:t>
            </w:r>
          </w:p>
          <w:p w:rsidR="00305F2E" w:rsidRPr="006A189D" w:rsidRDefault="00305F2E" w:rsidP="006A189D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Должно содержать основные технические характеристики стенда в целом и его составных элементов. Техническое описание должно быть поставлено в бума</w:t>
            </w: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ж</w:t>
            </w: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ном виде формата А5.</w:t>
            </w:r>
          </w:p>
          <w:p w:rsidR="00305F2E" w:rsidRPr="006A189D" w:rsidRDefault="00305F2E" w:rsidP="006A189D">
            <w:pPr>
              <w:pStyle w:val="af1"/>
              <w:rPr>
                <w:sz w:val="20"/>
                <w:szCs w:val="20"/>
              </w:rPr>
            </w:pPr>
            <w:r w:rsidRPr="006A189D">
              <w:rPr>
                <w:sz w:val="20"/>
                <w:szCs w:val="20"/>
              </w:rPr>
              <w:t xml:space="preserve">Методические указания к выполнению лабораторных работ   </w:t>
            </w:r>
          </w:p>
          <w:p w:rsidR="00305F2E" w:rsidRPr="006A189D" w:rsidRDefault="00305F2E" w:rsidP="006A189D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Методические указания должны быть выполнены в виде брошюры форм</w:t>
            </w: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та А5 и содержать следующий минимальный перечень лабораторных работ и экспер</w:t>
            </w: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и</w:t>
            </w:r>
            <w:r w:rsidRPr="006A189D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ментов: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6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Изучение программируемых логических контролл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ров: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7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создание программ на языке релейно-контактных схем;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7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применение таймеров;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7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применение счетчиков;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7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основы работы с аналоговыми сигналами.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6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Реализация системы управления методической п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чью.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6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Синтез 3D моделей объектов автоматизации и алгоритма  управл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ния. В данной группе работ рассматриваются сл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дующие вопросы: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синтез типовых промышленных транспортир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вочных систем;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синтез сортировочных узлов;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синтез манипуляторов;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синтез систем автоматического регулирования уровня жидкости;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синтез </w:t>
            </w:r>
            <w:proofErr w:type="spellStart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весоизмерительных</w:t>
            </w:r>
            <w:proofErr w:type="spellEnd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 систем;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синтез промышленных пультов управления;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виртуальная отладка работы системы управл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ния.  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>Реализация системы управления виртуальным объектом автом</w:t>
            </w:r>
            <w:r w:rsidRPr="006A189D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>а</w:t>
            </w:r>
            <w:r w:rsidRPr="006A189D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>тизации: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Из точки “А” в точку “Б”.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Из точки “А” в точку “Б” (установка и сброс).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Наполнение бака (по таймеру).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Последовательность предметов (счетчик).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Участок сборки изделий.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Участок сборки изделий (Аналоговое управл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ние).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Автоматизированный склад.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Накопительная станция.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Объединитель линий.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Подъемник (расширенный).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Подъемник (базовый).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Контроль уровня.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Укладка паллет.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Перекладчик (базовый).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Перекладчик (XYZ).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Производственный конвейер.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Сортировочная станция по цвету (базовая).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Сортировка по высоте (расширенная).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Сортировка по высоте (базовая).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Сортировка по весу.</w:t>
            </w:r>
          </w:p>
          <w:p w:rsidR="00305F2E" w:rsidRPr="006A189D" w:rsidRDefault="00305F2E" w:rsidP="00AC2026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Сортировочная станция по цвету (расшире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ная).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6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Основы работы со 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  <w:t>SCADA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-системой: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изучение графических средств управления и индикации среды разрабо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т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ки;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изучение принципов связи с устройствами сопряжения с объе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том на примере ПЛК;</w:t>
            </w:r>
          </w:p>
          <w:p w:rsidR="00305F2E" w:rsidRPr="006A189D" w:rsidRDefault="00305F2E" w:rsidP="00AC2026">
            <w:pPr>
              <w:pStyle w:val="1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синтез комплексных систем управления с и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пользованием 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  <w:t>SCADA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-системы и программируемого логич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ского контроллера.</w:t>
            </w:r>
          </w:p>
          <w:p w:rsidR="00305F2E" w:rsidRPr="006A189D" w:rsidRDefault="00305F2E" w:rsidP="006A189D">
            <w:pPr>
              <w:pStyle w:val="21"/>
              <w:rPr>
                <w:rFonts w:ascii="Times New Roman" w:hAnsi="Times New Roman"/>
                <w:sz w:val="20"/>
                <w:lang/>
              </w:rPr>
            </w:pPr>
          </w:p>
        </w:tc>
        <w:tc>
          <w:tcPr>
            <w:tcW w:w="1275" w:type="dxa"/>
            <w:shd w:val="clear" w:color="auto" w:fill="auto"/>
          </w:tcPr>
          <w:p w:rsidR="00305F2E" w:rsidRPr="00305F2E" w:rsidRDefault="00305F2E" w:rsidP="00305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F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</w:tbl>
    <w:p w:rsidR="00305F2E" w:rsidRPr="00882EA3" w:rsidRDefault="00305F2E" w:rsidP="00882EA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882EA3" w:rsidRPr="00882EA3" w:rsidRDefault="00882EA3" w:rsidP="00882EA3">
      <w:pPr>
        <w:tabs>
          <w:tab w:val="left" w:pos="851"/>
          <w:tab w:val="left" w:pos="993"/>
        </w:tabs>
        <w:spacing w:after="0" w:line="240" w:lineRule="auto"/>
        <w:ind w:right="9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82EA3">
        <w:rPr>
          <w:rFonts w:ascii="Times New Roman" w:hAnsi="Times New Roman" w:cs="Times New Roman"/>
          <w:b/>
          <w:bCs/>
          <w:sz w:val="20"/>
          <w:szCs w:val="20"/>
        </w:rPr>
        <w:t xml:space="preserve">6.2. </w:t>
      </w:r>
      <w:r w:rsidRPr="00882EA3">
        <w:rPr>
          <w:rFonts w:ascii="Times New Roman" w:hAnsi="Times New Roman" w:cs="Times New Roman"/>
          <w:b/>
          <w:sz w:val="20"/>
          <w:szCs w:val="20"/>
        </w:rPr>
        <w:t>Требование к комплектации товаров:</w:t>
      </w:r>
    </w:p>
    <w:p w:rsidR="00882EA3" w:rsidRPr="00882EA3" w:rsidRDefault="00882EA3" w:rsidP="00AC2026">
      <w:pPr>
        <w:numPr>
          <w:ilvl w:val="0"/>
          <w:numId w:val="10"/>
        </w:numPr>
        <w:tabs>
          <w:tab w:val="clear" w:pos="1724"/>
          <w:tab w:val="left" w:pos="567"/>
          <w:tab w:val="num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82EA3">
        <w:rPr>
          <w:rFonts w:ascii="Times New Roman" w:hAnsi="Times New Roman" w:cs="Times New Roman"/>
          <w:sz w:val="20"/>
          <w:szCs w:val="20"/>
        </w:rPr>
        <w:t>комплектация товара должна быть в полном соответствии с техническим заданием;</w:t>
      </w:r>
    </w:p>
    <w:p w:rsidR="00882EA3" w:rsidRPr="00882EA3" w:rsidRDefault="00882EA3" w:rsidP="00AC2026">
      <w:pPr>
        <w:numPr>
          <w:ilvl w:val="0"/>
          <w:numId w:val="10"/>
        </w:numPr>
        <w:tabs>
          <w:tab w:val="clear" w:pos="1724"/>
          <w:tab w:val="left" w:pos="567"/>
          <w:tab w:val="num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82EA3">
        <w:rPr>
          <w:rFonts w:ascii="Times New Roman" w:hAnsi="Times New Roman" w:cs="Times New Roman"/>
          <w:sz w:val="20"/>
          <w:szCs w:val="20"/>
        </w:rPr>
        <w:t>Поставщик обязан предоставить Заказчику техническую документацию на поставленный товар: технический паспорт с руководством по эксплуатации и гарантийными обязательствами на русском языке.</w:t>
      </w:r>
    </w:p>
    <w:p w:rsidR="00882EA3" w:rsidRPr="00882EA3" w:rsidRDefault="00882EA3" w:rsidP="00882EA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82EA3" w:rsidRPr="00882EA3" w:rsidRDefault="00882EA3" w:rsidP="00882EA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82EA3">
        <w:rPr>
          <w:rFonts w:ascii="Times New Roman" w:hAnsi="Times New Roman" w:cs="Times New Roman"/>
          <w:b/>
          <w:bCs/>
          <w:sz w:val="20"/>
          <w:szCs w:val="20"/>
        </w:rPr>
        <w:t>6.3. Требования к объему гарантии качества: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6.3.1. Товары (в том числе комплектующие) должны быть новыми, не бывшими в эксплуатации, не восстановленными и не собранными из восстановленных компонентов, серийными и свободно поставляемыми в Российскую Федерацию.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6.3.2. Товары должны иметь свидетельство о поверке.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6.3.3. Товары должны быть сертифицированы на соответствие.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6.3.4. Гарантийный срок на оборудование устанавливается в документах изготовителя и начинает действовать с момента сдачи-приемки товара;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6.3.5. В течение гарантийного периода Поставщик обеспечивает устранение дефектов и/или замену дефектных комплекту</w:t>
      </w:r>
      <w:r w:rsidRPr="00882EA3">
        <w:rPr>
          <w:rFonts w:ascii="Times New Roman" w:eastAsia="Calibri" w:hAnsi="Times New Roman" w:cs="Times New Roman"/>
          <w:sz w:val="20"/>
          <w:szCs w:val="20"/>
        </w:rPr>
        <w:t>ю</w:t>
      </w:r>
      <w:r w:rsidRPr="00882EA3">
        <w:rPr>
          <w:rFonts w:ascii="Times New Roman" w:eastAsia="Calibri" w:hAnsi="Times New Roman" w:cs="Times New Roman"/>
          <w:sz w:val="20"/>
          <w:szCs w:val="20"/>
        </w:rPr>
        <w:t>щих бесплатно, при условии соблюдения Заказчиком правил эксплуатации оборудования;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6.3.6. При обнаружении скрытых дефектов товара при его эксплуатации в период срока гарантии качества, Заказчик офор</w:t>
      </w:r>
      <w:r w:rsidRPr="00882EA3">
        <w:rPr>
          <w:rFonts w:ascii="Times New Roman" w:eastAsia="Calibri" w:hAnsi="Times New Roman" w:cs="Times New Roman"/>
          <w:sz w:val="20"/>
          <w:szCs w:val="20"/>
        </w:rPr>
        <w:t>м</w:t>
      </w:r>
      <w:r w:rsidRPr="00882EA3">
        <w:rPr>
          <w:rFonts w:ascii="Times New Roman" w:eastAsia="Calibri" w:hAnsi="Times New Roman" w:cs="Times New Roman"/>
          <w:sz w:val="20"/>
          <w:szCs w:val="20"/>
        </w:rPr>
        <w:t>ляет письменные заявления (Претензии) и направляет их в адрес Поставщика;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6.3.7. Претензии должны быть направлены Заказчиком незамедлительно после выявления дефектов;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6.3.8. Поставщик обязан устранить выявленные дефекты в течение 20 (двадцати) календарных дней с момента получения Претензии от Заказчика;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6.3.9. По согласованию Сторон, Заказчик вправе самостоятельно заменить бракованные части товара, при условии оплаты таких частей Поставщиком;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6.3.10. В других случаях Заказчик отправляет товар на ремонт в адрес Поставщика, за счет Поставщика;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6.3.11. В этом случае, Поставщик обязан устранить дефекты товара или поставить новый товар в течение 20 (двадцати) к</w:t>
      </w:r>
      <w:r w:rsidRPr="00882EA3">
        <w:rPr>
          <w:rFonts w:ascii="Times New Roman" w:eastAsia="Calibri" w:hAnsi="Times New Roman" w:cs="Times New Roman"/>
          <w:sz w:val="20"/>
          <w:szCs w:val="20"/>
        </w:rPr>
        <w:t>а</w:t>
      </w:r>
      <w:r w:rsidRPr="00882EA3">
        <w:rPr>
          <w:rFonts w:ascii="Times New Roman" w:eastAsia="Calibri" w:hAnsi="Times New Roman" w:cs="Times New Roman"/>
          <w:sz w:val="20"/>
          <w:szCs w:val="20"/>
        </w:rPr>
        <w:t>лендарных дней с момента получения бракованного товара от Заказчика;</w:t>
      </w:r>
    </w:p>
    <w:p w:rsidR="00882EA3" w:rsidRPr="00882EA3" w:rsidRDefault="00882EA3" w:rsidP="00882EA3">
      <w:pPr>
        <w:tabs>
          <w:tab w:val="left" w:pos="993"/>
          <w:tab w:val="left" w:pos="1134"/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82EA3">
        <w:rPr>
          <w:rFonts w:ascii="Times New Roman" w:eastAsia="Calibri" w:hAnsi="Times New Roman" w:cs="Times New Roman"/>
          <w:sz w:val="20"/>
          <w:szCs w:val="20"/>
        </w:rPr>
        <w:t>6.3.12. Поставщик в течение гарантийного срока осуществляет техническую поддержку в вопросах настройки и эксплуат</w:t>
      </w:r>
      <w:r w:rsidRPr="00882EA3">
        <w:rPr>
          <w:rFonts w:ascii="Times New Roman" w:eastAsia="Calibri" w:hAnsi="Times New Roman" w:cs="Times New Roman"/>
          <w:sz w:val="20"/>
          <w:szCs w:val="20"/>
        </w:rPr>
        <w:t>а</w:t>
      </w:r>
      <w:r w:rsidRPr="00882EA3">
        <w:rPr>
          <w:rFonts w:ascii="Times New Roman" w:eastAsia="Calibri" w:hAnsi="Times New Roman" w:cs="Times New Roman"/>
          <w:sz w:val="20"/>
          <w:szCs w:val="20"/>
        </w:rPr>
        <w:t>ции оборудования. Техническая поддержка может осуществляться письменно, по телефону.</w:t>
      </w:r>
    </w:p>
    <w:p w:rsidR="003209DC" w:rsidRPr="003209DC" w:rsidRDefault="003209DC" w:rsidP="003209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80359" w:rsidRPr="00CB73E7" w:rsidRDefault="00B41BEA" w:rsidP="00AC2026">
      <w:pPr>
        <w:pStyle w:val="a5"/>
        <w:numPr>
          <w:ilvl w:val="0"/>
          <w:numId w:val="8"/>
        </w:numPr>
        <w:tabs>
          <w:tab w:val="left" w:pos="284"/>
          <w:tab w:val="left" w:pos="4335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1BE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Начальная (максимальная) цена договора: </w:t>
      </w:r>
      <w:r w:rsidR="00280359" w:rsidRPr="00CB73E7">
        <w:rPr>
          <w:rFonts w:ascii="Times New Roman" w:eastAsia="Times New Roman" w:hAnsi="Times New Roman" w:cs="Times New Roman"/>
          <w:sz w:val="20"/>
          <w:szCs w:val="20"/>
        </w:rPr>
        <w:t>НМЦД, методом сопоставимых рыночных цен (анализа рынка) определяе</w:t>
      </w:r>
      <w:r w:rsidR="00280359" w:rsidRPr="00CB73E7">
        <w:rPr>
          <w:rFonts w:ascii="Times New Roman" w:eastAsia="Times New Roman" w:hAnsi="Times New Roman" w:cs="Times New Roman"/>
          <w:sz w:val="20"/>
          <w:szCs w:val="20"/>
        </w:rPr>
        <w:t>т</w:t>
      </w:r>
      <w:r w:rsidR="00280359" w:rsidRPr="00CB73E7">
        <w:rPr>
          <w:rFonts w:ascii="Times New Roman" w:eastAsia="Times New Roman" w:hAnsi="Times New Roman" w:cs="Times New Roman"/>
          <w:sz w:val="20"/>
          <w:szCs w:val="20"/>
        </w:rPr>
        <w:t>ся по формуле:</w:t>
      </w:r>
    </w:p>
    <w:p w:rsidR="00280359" w:rsidRPr="00CB73E7" w:rsidRDefault="00280359" w:rsidP="002803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m:oMathPara>
        <m:oMath>
          <m:r>
            <w:rPr>
              <w:rFonts w:ascii="Cambria Math" w:eastAsia="Times New Roman" w:hAnsi="Times New Roman" w:cs="Times New Roman"/>
              <w:sz w:val="20"/>
              <w:szCs w:val="20"/>
            </w:rPr>
            <m:t>НМЦД</m:t>
          </m:r>
          <m:r>
            <w:rPr>
              <w:rFonts w:ascii="Cambria Math" w:eastAsia="Times New Roman" w:hAnsi="Times New Roman" w:cs="Times New Roman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en-US"/>
                </w:rPr>
                <m:t>v</m:t>
              </m:r>
            </m:num>
            <m:den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sz w:val="20"/>
              <w:szCs w:val="20"/>
            </w:rPr>
            <m:t>*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Times New Roman" w:cs="Times New Roman"/>
                  <w:i/>
                  <w:sz w:val="20"/>
                  <w:szCs w:val="20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i</m:t>
              </m:r>
              <m:r>
                <w:rPr>
                  <w:rFonts w:ascii="Cambria Math" w:eastAsia="Times New Roman" w:hAnsi="Times New Roman" w:cs="Times New Roman"/>
                  <w:sz w:val="20"/>
                  <w:szCs w:val="20"/>
                </w:rPr>
                <m:t>=1</m:t>
              </m:r>
            </m:sub>
            <m:sup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sz w:val="20"/>
                      <w:szCs w:val="20"/>
                    </w:rPr>
                    <m:t>Ц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eastAsia="Times New Roman" w:hAnsi="Times New Roman" w:cs="Times New Roman"/>
              <w:sz w:val="20"/>
              <w:szCs w:val="20"/>
            </w:rPr>
            <m:t xml:space="preserve">  ,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0"/>
              <w:szCs w:val="20"/>
            </w:rPr>
            <w:br/>
          </m:r>
        </m:oMath>
      </m:oMathPara>
      <w:r w:rsidRPr="00CB73E7">
        <w:rPr>
          <w:rFonts w:ascii="Times New Roman" w:eastAsia="Times New Roman" w:hAnsi="Times New Roman" w:cs="Times New Roman"/>
          <w:sz w:val="20"/>
          <w:szCs w:val="20"/>
        </w:rPr>
        <w:t>где:</w:t>
      </w:r>
    </w:p>
    <w:p w:rsidR="00280359" w:rsidRPr="00CB73E7" w:rsidRDefault="00280359" w:rsidP="002803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B73E7">
        <w:rPr>
          <w:rFonts w:ascii="Times New Roman" w:eastAsia="Times New Roman" w:hAnsi="Times New Roman" w:cs="Times New Roman"/>
          <w:sz w:val="20"/>
          <w:szCs w:val="20"/>
        </w:rPr>
        <w:t>v</w:t>
      </w:r>
      <w:proofErr w:type="spellEnd"/>
      <w:r w:rsidRPr="00CB73E7">
        <w:rPr>
          <w:rFonts w:ascii="Times New Roman" w:eastAsia="Times New Roman" w:hAnsi="Times New Roman" w:cs="Times New Roman"/>
          <w:sz w:val="20"/>
          <w:szCs w:val="20"/>
        </w:rPr>
        <w:t xml:space="preserve"> - количество (объем) закупаемого товара (работы, услуги);</w:t>
      </w:r>
    </w:p>
    <w:p w:rsidR="00280359" w:rsidRPr="00CB73E7" w:rsidRDefault="00280359" w:rsidP="002803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B73E7"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spellEnd"/>
      <w:r w:rsidRPr="00CB73E7">
        <w:rPr>
          <w:rFonts w:ascii="Times New Roman" w:eastAsia="Times New Roman" w:hAnsi="Times New Roman" w:cs="Times New Roman"/>
          <w:sz w:val="20"/>
          <w:szCs w:val="20"/>
        </w:rPr>
        <w:t xml:space="preserve"> - количество источников ценовой информации, используемых в расчете;</w:t>
      </w:r>
    </w:p>
    <w:p w:rsidR="00280359" w:rsidRPr="00CB73E7" w:rsidRDefault="00280359" w:rsidP="002803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B73E7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 w:rsidRPr="00CB73E7">
        <w:rPr>
          <w:rFonts w:ascii="Times New Roman" w:eastAsia="Times New Roman" w:hAnsi="Times New Roman" w:cs="Times New Roman"/>
          <w:sz w:val="20"/>
          <w:szCs w:val="20"/>
        </w:rPr>
        <w:t xml:space="preserve"> - номер источника ценовой информации;</w:t>
      </w:r>
    </w:p>
    <w:p w:rsidR="00280359" w:rsidRPr="00CB73E7" w:rsidRDefault="00280359" w:rsidP="002803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B73E7">
        <w:rPr>
          <w:rFonts w:ascii="Times New Roman" w:eastAsia="Times New Roman" w:hAnsi="Times New Roman" w:cs="Times New Roman"/>
          <w:sz w:val="20"/>
          <w:szCs w:val="20"/>
        </w:rPr>
        <w:t>Ц</w:t>
      </w:r>
      <w:proofErr w:type="spellStart"/>
      <w:proofErr w:type="gramStart"/>
      <w:r w:rsidRPr="00CB73E7">
        <w:rPr>
          <w:rFonts w:ascii="Times New Roman" w:eastAsia="Times New Roman" w:hAnsi="Times New Roman" w:cs="Times New Roman"/>
          <w:sz w:val="20"/>
          <w:szCs w:val="20"/>
          <w:vertAlign w:val="subscript"/>
          <w:lang w:val="en-US"/>
        </w:rPr>
        <w:t>i</w:t>
      </w:r>
      <w:proofErr w:type="spellEnd"/>
      <w:proofErr w:type="gramEnd"/>
      <w:r w:rsidRPr="00CB73E7">
        <w:rPr>
          <w:rFonts w:ascii="Times New Roman" w:eastAsia="Times New Roman" w:hAnsi="Times New Roman" w:cs="Times New Roman"/>
          <w:sz w:val="20"/>
          <w:szCs w:val="20"/>
        </w:rPr>
        <w:t xml:space="preserve"> - цена единицы товара, работы, услуги, представленная в источнике с номером </w:t>
      </w:r>
      <w:proofErr w:type="spellStart"/>
      <w:r w:rsidRPr="00CB73E7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 w:rsidRPr="00CB73E7">
        <w:rPr>
          <w:rFonts w:ascii="Times New Roman" w:eastAsia="Times New Roman" w:hAnsi="Times New Roman" w:cs="Times New Roman"/>
          <w:sz w:val="20"/>
          <w:szCs w:val="20"/>
        </w:rPr>
        <w:t>, скорректированная с учетом к</w:t>
      </w:r>
      <w:r w:rsidRPr="00CB73E7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CB73E7">
        <w:rPr>
          <w:rFonts w:ascii="Times New Roman" w:eastAsia="Times New Roman" w:hAnsi="Times New Roman" w:cs="Times New Roman"/>
          <w:sz w:val="20"/>
          <w:szCs w:val="20"/>
        </w:rPr>
        <w:t>эффициентов (индексов), применяемых для пересчета цен товаров, работ, услуг с учетом различий в характеристиках тов</w:t>
      </w:r>
      <w:r w:rsidRPr="00CB73E7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CB73E7">
        <w:rPr>
          <w:rFonts w:ascii="Times New Roman" w:eastAsia="Times New Roman" w:hAnsi="Times New Roman" w:cs="Times New Roman"/>
          <w:sz w:val="20"/>
          <w:szCs w:val="20"/>
        </w:rPr>
        <w:t>ров, коммерческих и (или) финансовых условий поставок товаров, выполнения работ, оказания услуг.</w:t>
      </w:r>
    </w:p>
    <w:p w:rsidR="00280359" w:rsidRDefault="00280359" w:rsidP="0028035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B73E7">
        <w:rPr>
          <w:rFonts w:ascii="Times New Roman" w:eastAsia="Times New Roman" w:hAnsi="Times New Roman" w:cs="Times New Roman"/>
          <w:sz w:val="20"/>
          <w:szCs w:val="20"/>
        </w:rPr>
        <w:t xml:space="preserve">При расчете должно быть использовано не менее трех источников ценовой информации. </w:t>
      </w:r>
    </w:p>
    <w:p w:rsidR="00280359" w:rsidRDefault="00280359" w:rsidP="0028035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B73E7">
        <w:rPr>
          <w:rFonts w:ascii="Times New Roman" w:eastAsia="Times New Roman" w:hAnsi="Times New Roman" w:cs="Times New Roman"/>
          <w:sz w:val="20"/>
          <w:szCs w:val="20"/>
        </w:rPr>
        <w:lastRenderedPageBreak/>
        <w:t>НМЦД, указываемая Заказчиком в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настоящем извещении</w:t>
      </w:r>
      <w:r w:rsidRPr="00CB73E7">
        <w:rPr>
          <w:rFonts w:ascii="Times New Roman" w:eastAsia="Times New Roman" w:hAnsi="Times New Roman" w:cs="Times New Roman"/>
          <w:sz w:val="20"/>
          <w:szCs w:val="20"/>
        </w:rPr>
        <w:t xml:space="preserve">, не должна превышать НМЦД, </w:t>
      </w:r>
      <w:proofErr w:type="gramStart"/>
      <w:r w:rsidRPr="00CB73E7">
        <w:rPr>
          <w:rFonts w:ascii="Times New Roman" w:eastAsia="Times New Roman" w:hAnsi="Times New Roman" w:cs="Times New Roman"/>
          <w:sz w:val="20"/>
          <w:szCs w:val="20"/>
        </w:rPr>
        <w:t>рассчитанную</w:t>
      </w:r>
      <w:proofErr w:type="gramEnd"/>
      <w:r w:rsidRPr="00CB73E7">
        <w:rPr>
          <w:rFonts w:ascii="Times New Roman" w:eastAsia="Times New Roman" w:hAnsi="Times New Roman" w:cs="Times New Roman"/>
          <w:sz w:val="20"/>
          <w:szCs w:val="20"/>
        </w:rPr>
        <w:t xml:space="preserve"> по указанной в н</w:t>
      </w:r>
      <w:r w:rsidRPr="00CB73E7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CB73E7">
        <w:rPr>
          <w:rFonts w:ascii="Times New Roman" w:eastAsia="Times New Roman" w:hAnsi="Times New Roman" w:cs="Times New Roman"/>
          <w:sz w:val="20"/>
          <w:szCs w:val="20"/>
        </w:rPr>
        <w:t>стоящем пункте формуле.</w:t>
      </w:r>
    </w:p>
    <w:p w:rsidR="00280359" w:rsidRPr="00CB73E7" w:rsidRDefault="00280359" w:rsidP="0028035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456" w:type="dxa"/>
        <w:jc w:val="center"/>
        <w:tblInd w:w="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9"/>
        <w:gridCol w:w="2992"/>
        <w:gridCol w:w="2057"/>
        <w:gridCol w:w="1869"/>
        <w:gridCol w:w="1684"/>
        <w:gridCol w:w="1195"/>
      </w:tblGrid>
      <w:tr w:rsidR="00280359" w:rsidRPr="005979D3" w:rsidTr="008E5E8E">
        <w:trPr>
          <w:trHeight w:val="348"/>
          <w:jc w:val="center"/>
        </w:trPr>
        <w:tc>
          <w:tcPr>
            <w:tcW w:w="659" w:type="dxa"/>
            <w:vMerge w:val="restart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92" w:type="dxa"/>
            <w:vMerge w:val="restart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Наименование товара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5610" w:type="dxa"/>
            <w:gridSpan w:val="3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 xml:space="preserve">Цены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Поставщиков</w:t>
            </w: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 xml:space="preserve"> (далее ЦИ) с учетом всех расходов, руб.</w:t>
            </w:r>
          </w:p>
        </w:tc>
        <w:tc>
          <w:tcPr>
            <w:tcW w:w="1195" w:type="dxa"/>
            <w:vMerge w:val="restart"/>
            <w:vAlign w:val="center"/>
          </w:tcPr>
          <w:p w:rsidR="00280359" w:rsidRPr="005979D3" w:rsidRDefault="00280359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 xml:space="preserve">Кол-во, </w:t>
            </w:r>
            <w:r w:rsidR="006A189D">
              <w:rPr>
                <w:rFonts w:ascii="Times New Roman" w:hAnsi="Times New Roman" w:cs="Times New Roman"/>
                <w:sz w:val="20"/>
                <w:szCs w:val="20"/>
              </w:rPr>
              <w:t>штука</w:t>
            </w:r>
          </w:p>
        </w:tc>
      </w:tr>
      <w:tr w:rsidR="00280359" w:rsidRPr="005979D3" w:rsidTr="008E5E8E">
        <w:trPr>
          <w:trHeight w:val="348"/>
          <w:jc w:val="center"/>
        </w:trPr>
        <w:tc>
          <w:tcPr>
            <w:tcW w:w="659" w:type="dxa"/>
            <w:vMerge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2" w:type="dxa"/>
            <w:vMerge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7" w:type="dxa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6A189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№ 1</w:t>
            </w:r>
          </w:p>
        </w:tc>
        <w:tc>
          <w:tcPr>
            <w:tcW w:w="1869" w:type="dxa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6A189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№ 2</w:t>
            </w:r>
          </w:p>
        </w:tc>
        <w:tc>
          <w:tcPr>
            <w:tcW w:w="1684" w:type="dxa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6A189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№ 3</w:t>
            </w:r>
          </w:p>
        </w:tc>
        <w:tc>
          <w:tcPr>
            <w:tcW w:w="1195" w:type="dxa"/>
            <w:vMerge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0359" w:rsidRPr="005979D3" w:rsidTr="008E5E8E">
        <w:trPr>
          <w:trHeight w:val="251"/>
          <w:jc w:val="center"/>
        </w:trPr>
        <w:tc>
          <w:tcPr>
            <w:tcW w:w="659" w:type="dxa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2" w:type="dxa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7" w:type="dxa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69" w:type="dxa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4" w:type="dxa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5" w:type="dxa"/>
            <w:vAlign w:val="center"/>
          </w:tcPr>
          <w:p w:rsidR="00280359" w:rsidRPr="005979D3" w:rsidRDefault="00280359" w:rsidP="008E5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A189D" w:rsidRPr="005979D3" w:rsidTr="006A189D">
        <w:trPr>
          <w:trHeight w:val="489"/>
          <w:jc w:val="center"/>
        </w:trPr>
        <w:tc>
          <w:tcPr>
            <w:tcW w:w="659" w:type="dxa"/>
          </w:tcPr>
          <w:p w:rsidR="006A189D" w:rsidRPr="005979D3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2" w:type="dxa"/>
          </w:tcPr>
          <w:p w:rsidR="006A189D" w:rsidRPr="006A189D" w:rsidRDefault="006A189D" w:rsidP="006A18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"Промышле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ные датчики", исполнение стенд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вое ручное, ПД-МАКС-СР</w:t>
            </w:r>
          </w:p>
        </w:tc>
        <w:tc>
          <w:tcPr>
            <w:tcW w:w="2057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453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869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684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95" w:type="dxa"/>
          </w:tcPr>
          <w:p w:rsidR="006A189D" w:rsidRPr="005979D3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189D" w:rsidRPr="005979D3" w:rsidTr="006A189D">
        <w:trPr>
          <w:trHeight w:val="489"/>
          <w:jc w:val="center"/>
        </w:trPr>
        <w:tc>
          <w:tcPr>
            <w:tcW w:w="659" w:type="dxa"/>
          </w:tcPr>
          <w:p w:rsidR="006A189D" w:rsidRPr="005979D3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2" w:type="dxa"/>
          </w:tcPr>
          <w:p w:rsidR="006A189D" w:rsidRPr="006A189D" w:rsidRDefault="006A189D" w:rsidP="006A18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"Промышле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ная автоматика SIEMENS", испо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нение настольное с ноутбуком, ПА-SIEMENS-1200-НН</w:t>
            </w:r>
          </w:p>
        </w:tc>
        <w:tc>
          <w:tcPr>
            <w:tcW w:w="2057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869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684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95" w:type="dxa"/>
          </w:tcPr>
          <w:p w:rsidR="006A189D" w:rsidRPr="005979D3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189D" w:rsidRPr="005979D3" w:rsidTr="006A189D">
        <w:trPr>
          <w:trHeight w:val="489"/>
          <w:jc w:val="center"/>
        </w:trPr>
        <w:tc>
          <w:tcPr>
            <w:tcW w:w="659" w:type="dxa"/>
          </w:tcPr>
          <w:p w:rsidR="006A189D" w:rsidRPr="005979D3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2" w:type="dxa"/>
          </w:tcPr>
          <w:p w:rsidR="006A189D" w:rsidRPr="006A189D" w:rsidRDefault="006A189D" w:rsidP="006A18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"Основы пр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мышленной сети PROFIBUS", исполнение стендовое компь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 xml:space="preserve">терное, </w:t>
            </w:r>
            <w:proofErr w:type="gramStart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ОПС</w:t>
            </w:r>
            <w:proofErr w:type="gramEnd"/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-PROFIBUS-СК</w:t>
            </w:r>
          </w:p>
        </w:tc>
        <w:tc>
          <w:tcPr>
            <w:tcW w:w="2057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869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684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95" w:type="dxa"/>
          </w:tcPr>
          <w:p w:rsidR="006A189D" w:rsidRPr="005979D3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189D" w:rsidRPr="005979D3" w:rsidTr="006A189D">
        <w:trPr>
          <w:trHeight w:val="489"/>
          <w:jc w:val="center"/>
        </w:trPr>
        <w:tc>
          <w:tcPr>
            <w:tcW w:w="659" w:type="dxa"/>
          </w:tcPr>
          <w:p w:rsid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2" w:type="dxa"/>
          </w:tcPr>
          <w:p w:rsidR="006A189D" w:rsidRPr="006A189D" w:rsidRDefault="006A189D" w:rsidP="006A18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«Автоматизир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ванная система управления те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нологического процесса», 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полнение стендовое компь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терное, АСУ-ТП-3D-СК</w:t>
            </w:r>
          </w:p>
        </w:tc>
        <w:tc>
          <w:tcPr>
            <w:tcW w:w="2057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869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684" w:type="dxa"/>
          </w:tcPr>
          <w:p w:rsidR="006A189D" w:rsidRP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6A18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95" w:type="dxa"/>
          </w:tcPr>
          <w:p w:rsidR="006A189D" w:rsidRDefault="006A189D" w:rsidP="006A1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280359" w:rsidRPr="004F1FFF" w:rsidRDefault="00280359" w:rsidP="00280359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/>
          <w:sz w:val="14"/>
        </w:rPr>
      </w:pPr>
    </w:p>
    <w:p w:rsidR="00280359" w:rsidRPr="00394B9F" w:rsidRDefault="00280359" w:rsidP="00280359">
      <w:pPr>
        <w:rPr>
          <w:rFonts w:ascii="Times New Roman" w:hAnsi="Times New Roman" w:cs="Times New Roman"/>
          <w:sz w:val="20"/>
        </w:rPr>
      </w:pPr>
      <w:r w:rsidRPr="00394B9F">
        <w:rPr>
          <w:rFonts w:ascii="Times New Roman" w:hAnsi="Times New Roman" w:cs="Times New Roman"/>
          <w:sz w:val="20"/>
        </w:rPr>
        <w:t>Расчет</w:t>
      </w:r>
    </w:p>
    <w:p w:rsidR="00280359" w:rsidRPr="00394B9F" w:rsidRDefault="00280359" w:rsidP="00280359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20"/>
        </w:rPr>
      </w:pPr>
      <w:r w:rsidRPr="00394B9F">
        <w:rPr>
          <w:rFonts w:ascii="Times New Roman" w:hAnsi="Times New Roman" w:cs="Times New Roman"/>
          <w:sz w:val="20"/>
        </w:rPr>
        <w:t>1.</w:t>
      </w:r>
      <m:oMath>
        <m:sSup>
          <m:sSupPr>
            <m:ctrlPr>
              <w:rPr>
                <w:rFonts w:ascii="Cambria Math" w:hAnsi="Times New Roman" w:cs="Times New Roman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НМЦД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рын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0"/>
          </w:rPr>
          <m:t>=</m:t>
        </m:r>
        <m:f>
          <m:fPr>
            <m:ctrlPr>
              <w:rPr>
                <w:rFonts w:ascii="Cambria Math" w:hAnsi="Times New Roman" w:cs="Times New Roman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0"/>
          </w:rPr>
          <m:t>×</m:t>
        </m:r>
        <m:nary>
          <m:naryPr>
            <m:chr m:val="∑"/>
            <m:limLoc m:val="subSup"/>
            <m:ctrlPr>
              <w:rPr>
                <w:rFonts w:ascii="Cambria Math" w:hAnsi="Times New Roman" w:cs="Times New Roman"/>
                <w:sz w:val="20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453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200,00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464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070,00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434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520,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00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=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450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 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596,67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 xml:space="preserve">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0"/>
              </w:rPr>
              <m:t>руб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.</m:t>
            </m:r>
          </m:e>
        </m:nary>
      </m:oMath>
    </w:p>
    <w:p w:rsidR="00280359" w:rsidRDefault="00280359" w:rsidP="00280359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12"/>
          <w:szCs w:val="20"/>
        </w:rPr>
      </w:pPr>
    </w:p>
    <w:p w:rsidR="00957A70" w:rsidRPr="00394B9F" w:rsidRDefault="00957A70" w:rsidP="00957A70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sz w:val="20"/>
        </w:rPr>
        <w:t>2</w:t>
      </w:r>
      <w:r w:rsidRPr="00394B9F">
        <w:rPr>
          <w:rFonts w:ascii="Times New Roman" w:hAnsi="Times New Roman" w:cs="Times New Roman"/>
          <w:sz w:val="20"/>
        </w:rPr>
        <w:t>.</w:t>
      </w:r>
      <m:oMath>
        <m:sSup>
          <m:sSupPr>
            <m:ctrlPr>
              <w:rPr>
                <w:rFonts w:ascii="Cambria Math" w:hAnsi="Times New Roman" w:cs="Times New Roman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НМЦД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рын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0"/>
          </w:rPr>
          <m:t>=</m:t>
        </m:r>
        <m:f>
          <m:fPr>
            <m:ctrlPr>
              <w:rPr>
                <w:rFonts w:ascii="Cambria Math" w:hAnsi="Times New Roman" w:cs="Times New Roman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0"/>
          </w:rPr>
          <m:t>×</m:t>
        </m:r>
        <m:nary>
          <m:naryPr>
            <m:chr m:val="∑"/>
            <m:limLoc m:val="subSup"/>
            <m:ctrlPr>
              <w:rPr>
                <w:rFonts w:ascii="Cambria Math" w:hAnsi="Times New Roman" w:cs="Times New Roman"/>
                <w:sz w:val="20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418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860,00+428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900,00+401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590,00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=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416 450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 xml:space="preserve">,00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0"/>
              </w:rPr>
              <m:t>руб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.</m:t>
            </m:r>
          </m:e>
        </m:nary>
      </m:oMath>
    </w:p>
    <w:p w:rsidR="00957A70" w:rsidRPr="004F1FFF" w:rsidRDefault="00957A70" w:rsidP="00957A70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12"/>
          <w:szCs w:val="20"/>
        </w:rPr>
      </w:pPr>
    </w:p>
    <w:p w:rsidR="00957A70" w:rsidRDefault="00957A70" w:rsidP="00957A70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3</w:t>
      </w:r>
      <w:r w:rsidRPr="00394B9F">
        <w:rPr>
          <w:rFonts w:ascii="Times New Roman" w:hAnsi="Times New Roman" w:cs="Times New Roman"/>
          <w:sz w:val="20"/>
        </w:rPr>
        <w:t>.</w:t>
      </w:r>
      <m:oMath>
        <m:sSup>
          <m:sSupPr>
            <m:ctrlPr>
              <w:rPr>
                <w:rFonts w:ascii="Cambria Math" w:hAnsi="Times New Roman" w:cs="Times New Roman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НМЦД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рын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0"/>
          </w:rPr>
          <m:t>=</m:t>
        </m:r>
        <m:f>
          <m:fPr>
            <m:ctrlPr>
              <w:rPr>
                <w:rFonts w:ascii="Cambria Math" w:hAnsi="Times New Roman" w:cs="Times New Roman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0"/>
          </w:rPr>
          <m:t>×</m:t>
        </m:r>
        <m:nary>
          <m:naryPr>
            <m:chr m:val="∑"/>
            <m:limLoc m:val="subSup"/>
            <m:ctrlPr>
              <w:rPr>
                <w:rFonts w:ascii="Cambria Math" w:hAnsi="Times New Roman" w:cs="Times New Roman"/>
                <w:sz w:val="20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158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230,00+1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185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990,00+1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110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480,00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=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1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 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151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 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566,67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 xml:space="preserve">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0"/>
              </w:rPr>
              <m:t>руб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.</m:t>
            </m:r>
          </m:e>
        </m:nary>
      </m:oMath>
    </w:p>
    <w:p w:rsidR="006A189D" w:rsidRPr="001918CF" w:rsidRDefault="006A189D" w:rsidP="00957A70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12"/>
        </w:rPr>
      </w:pPr>
    </w:p>
    <w:p w:rsidR="006A189D" w:rsidRPr="00394B9F" w:rsidRDefault="006A189D" w:rsidP="00957A70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eastAsiaTheme="minorEastAsia" w:hAnsi="Times New Roman" w:cs="Times New Roman"/>
          <w:sz w:val="20"/>
        </w:rPr>
        <w:t>4.</w:t>
      </w:r>
      <m:oMath>
        <m:r>
          <m:rPr>
            <m:sty m:val="p"/>
          </m:rPr>
          <w:rPr>
            <w:rFonts w:ascii="Cambria Math" w:hAnsi="Times New Roman" w:cs="Times New Roman"/>
            <w:sz w:val="20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НМЦД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рын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0"/>
          </w:rPr>
          <m:t>=</m:t>
        </m:r>
        <m:f>
          <m:fPr>
            <m:ctrlPr>
              <w:rPr>
                <w:rFonts w:ascii="Cambria Math" w:hAnsi="Times New Roman" w:cs="Times New Roman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0"/>
          </w:rPr>
          <m:t>×</m:t>
        </m:r>
        <m:nary>
          <m:naryPr>
            <m:chr m:val="∑"/>
            <m:limLoc m:val="subSup"/>
            <m:ctrlPr>
              <w:rPr>
                <w:rFonts w:ascii="Cambria Math" w:hAnsi="Times New Roman" w:cs="Times New Roman"/>
                <w:sz w:val="20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3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731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760,00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749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300,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00+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701 590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</w:rPr>
                  <m:t>,00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=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727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 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550,00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 xml:space="preserve">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0"/>
              </w:rPr>
              <m:t>руб</m:t>
            </m:r>
            <m:r>
              <m:rPr>
                <m:sty m:val="p"/>
              </m:rPr>
              <w:rPr>
                <w:rFonts w:ascii="Cambria Math" w:hAnsi="Times New Roman" w:cs="Times New Roman"/>
                <w:sz w:val="20"/>
              </w:rPr>
              <m:t>.</m:t>
            </m:r>
          </m:e>
        </m:nary>
      </m:oMath>
    </w:p>
    <w:p w:rsidR="00957A70" w:rsidRPr="004F1FFF" w:rsidRDefault="00957A70" w:rsidP="00280359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12"/>
          <w:szCs w:val="20"/>
        </w:rPr>
      </w:pPr>
    </w:p>
    <w:tbl>
      <w:tblPr>
        <w:tblpPr w:leftFromText="180" w:rightFromText="180" w:vertAnchor="text" w:horzAnchor="margin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016"/>
        <w:gridCol w:w="2407"/>
        <w:gridCol w:w="3240"/>
      </w:tblGrid>
      <w:tr w:rsidR="00957A70" w:rsidRPr="00A33BCC" w:rsidTr="00957A70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70" w:rsidRPr="00A33BCC" w:rsidRDefault="00957A70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Наименование товара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70" w:rsidRPr="00A33BCC" w:rsidRDefault="00957A70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Кол-во, шт.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70" w:rsidRPr="00A33BCC" w:rsidRDefault="00957A70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Средняя расчетная сто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мость руб.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70" w:rsidRPr="00A33BCC" w:rsidRDefault="00957A70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Расчетный размер начальной (ма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33BCC">
              <w:rPr>
                <w:rFonts w:ascii="Times New Roman" w:hAnsi="Times New Roman" w:cs="Times New Roman"/>
                <w:sz w:val="20"/>
                <w:szCs w:val="20"/>
              </w:rPr>
              <w:t>симальной) цены, руб.</w:t>
            </w:r>
          </w:p>
        </w:tc>
      </w:tr>
      <w:tr w:rsidR="001918CF" w:rsidRPr="00A33BCC" w:rsidTr="00957A70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8CF" w:rsidRPr="006A189D" w:rsidRDefault="001918CF" w:rsidP="001918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"Промышленные датчики", исполнение стенд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вое ручное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Pr="00A5660D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Pr="00A33BCC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450 596,67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Pr="00A33BCC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450 596,67</w:t>
            </w:r>
          </w:p>
        </w:tc>
      </w:tr>
      <w:tr w:rsidR="001918CF" w:rsidRPr="00A33BCC" w:rsidTr="00957A70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8CF" w:rsidRPr="006A189D" w:rsidRDefault="001918CF" w:rsidP="001918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"Промышленная автоматика ", испо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нение настольное с ноутбуком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Pr="00A5660D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Pr="00A33BCC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416 450,00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Pr="00A33BCC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416 450,00</w:t>
            </w:r>
          </w:p>
        </w:tc>
      </w:tr>
      <w:tr w:rsidR="001918CF" w:rsidRPr="00A33BCC" w:rsidTr="00957A70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8CF" w:rsidRPr="006A189D" w:rsidRDefault="001918CF" w:rsidP="001918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"Основы промышленной сети ", исполн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ние стендовое компьютерное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1 151 566,67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1 151 566,67</w:t>
            </w:r>
          </w:p>
        </w:tc>
      </w:tr>
      <w:tr w:rsidR="001918CF" w:rsidRPr="00A33BCC" w:rsidTr="00957A70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8CF" w:rsidRPr="006A189D" w:rsidRDefault="001918CF" w:rsidP="001918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Типовой комплект учебного оборудования «Автоматизированная система управления технологического процесса», и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полнение стендовое компь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A189D">
              <w:rPr>
                <w:rFonts w:ascii="Times New Roman" w:hAnsi="Times New Roman" w:cs="Times New Roman"/>
                <w:sz w:val="20"/>
                <w:szCs w:val="20"/>
              </w:rPr>
              <w:t>терное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727 550,00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8CF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727 550,00</w:t>
            </w:r>
          </w:p>
        </w:tc>
      </w:tr>
      <w:tr w:rsidR="00957A70" w:rsidRPr="00A33BCC" w:rsidTr="00957A70">
        <w:trPr>
          <w:trHeight w:val="280"/>
        </w:trPr>
        <w:tc>
          <w:tcPr>
            <w:tcW w:w="7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70" w:rsidRPr="00A33BCC" w:rsidRDefault="00957A70" w:rsidP="00957A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3BCC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A70" w:rsidRPr="00A33BCC" w:rsidRDefault="001918CF" w:rsidP="00957A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2 746 163,34</w:t>
            </w:r>
          </w:p>
        </w:tc>
      </w:tr>
    </w:tbl>
    <w:p w:rsidR="00957A70" w:rsidRDefault="00957A70" w:rsidP="00280359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B41BEA" w:rsidRPr="00B46B9F" w:rsidRDefault="00280359" w:rsidP="00B46B9F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/>
          <w:sz w:val="20"/>
        </w:rPr>
      </w:pPr>
      <w:r w:rsidRPr="00B41BE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Начальная (максимальная) цена договора: </w:t>
      </w:r>
      <w:r w:rsidR="001918CF">
        <w:rPr>
          <w:rFonts w:ascii="Times New Roman" w:hAnsi="Times New Roman"/>
          <w:b/>
          <w:color w:val="FF0000"/>
          <w:sz w:val="20"/>
        </w:rPr>
        <w:t>2 746 163,34</w:t>
      </w:r>
      <w:r w:rsidRPr="003209DC">
        <w:rPr>
          <w:rFonts w:ascii="Times New Roman" w:hAnsi="Times New Roman"/>
          <w:b/>
          <w:color w:val="FF0000"/>
          <w:sz w:val="20"/>
        </w:rPr>
        <w:t xml:space="preserve"> рубл</w:t>
      </w:r>
      <w:r w:rsidR="001918CF">
        <w:rPr>
          <w:rFonts w:ascii="Times New Roman" w:hAnsi="Times New Roman"/>
          <w:b/>
          <w:color w:val="FF0000"/>
          <w:sz w:val="20"/>
        </w:rPr>
        <w:t>я</w:t>
      </w:r>
      <w:r w:rsidRPr="003209DC">
        <w:rPr>
          <w:rFonts w:ascii="Times New Roman" w:hAnsi="Times New Roman"/>
          <w:sz w:val="20"/>
        </w:rPr>
        <w:t xml:space="preserve"> (</w:t>
      </w:r>
      <w:r w:rsidR="001918CF">
        <w:rPr>
          <w:rFonts w:ascii="Times New Roman" w:hAnsi="Times New Roman"/>
          <w:sz w:val="20"/>
        </w:rPr>
        <w:t>два</w:t>
      </w:r>
      <w:r w:rsidR="00957A70">
        <w:rPr>
          <w:rFonts w:ascii="Times New Roman" w:hAnsi="Times New Roman"/>
          <w:sz w:val="20"/>
        </w:rPr>
        <w:t xml:space="preserve"> миллион</w:t>
      </w:r>
      <w:r w:rsidR="001918CF">
        <w:rPr>
          <w:rFonts w:ascii="Times New Roman" w:hAnsi="Times New Roman"/>
          <w:sz w:val="20"/>
        </w:rPr>
        <w:t>а семьсот сорок шесть</w:t>
      </w:r>
      <w:r w:rsidR="00957A7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тысяч</w:t>
      </w:r>
      <w:r w:rsidR="001918CF">
        <w:rPr>
          <w:rFonts w:ascii="Times New Roman" w:hAnsi="Times New Roman"/>
          <w:sz w:val="20"/>
        </w:rPr>
        <w:t xml:space="preserve"> сто шестьдесят три </w:t>
      </w:r>
      <w:r>
        <w:rPr>
          <w:rFonts w:ascii="Times New Roman" w:hAnsi="Times New Roman"/>
          <w:sz w:val="20"/>
        </w:rPr>
        <w:t>рубл</w:t>
      </w:r>
      <w:r w:rsidR="00957A70"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 </w:t>
      </w:r>
      <w:r w:rsidR="00957A70">
        <w:rPr>
          <w:rFonts w:ascii="Times New Roman" w:hAnsi="Times New Roman"/>
          <w:sz w:val="20"/>
        </w:rPr>
        <w:t>3</w:t>
      </w:r>
      <w:r w:rsidR="001918CF">
        <w:rPr>
          <w:rFonts w:ascii="Times New Roman" w:hAnsi="Times New Roman"/>
          <w:sz w:val="20"/>
        </w:rPr>
        <w:t>4</w:t>
      </w:r>
      <w:r w:rsidRPr="003209DC">
        <w:rPr>
          <w:rFonts w:ascii="Times New Roman" w:hAnsi="Times New Roman"/>
          <w:sz w:val="20"/>
        </w:rPr>
        <w:t xml:space="preserve"> копе</w:t>
      </w:r>
      <w:r w:rsidR="001918CF">
        <w:rPr>
          <w:rFonts w:ascii="Times New Roman" w:hAnsi="Times New Roman"/>
          <w:sz w:val="20"/>
        </w:rPr>
        <w:t>й</w:t>
      </w:r>
      <w:r w:rsidRPr="003209DC">
        <w:rPr>
          <w:rFonts w:ascii="Times New Roman" w:hAnsi="Times New Roman"/>
          <w:sz w:val="20"/>
        </w:rPr>
        <w:t>к</w:t>
      </w:r>
      <w:r w:rsidR="001918CF">
        <w:rPr>
          <w:rFonts w:ascii="Times New Roman" w:hAnsi="Times New Roman"/>
          <w:sz w:val="20"/>
        </w:rPr>
        <w:t>и</w:t>
      </w:r>
      <w:r w:rsidRPr="003209DC">
        <w:rPr>
          <w:rFonts w:ascii="Times New Roman" w:hAnsi="Times New Roman"/>
          <w:sz w:val="20"/>
        </w:rPr>
        <w:t>).</w:t>
      </w:r>
    </w:p>
    <w:p w:rsidR="00A33BCC" w:rsidRPr="00B41BEA" w:rsidRDefault="00A33BCC" w:rsidP="00B41BE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Pr="00D83408" w:rsidRDefault="00D83408" w:rsidP="00AC2026">
      <w:pPr>
        <w:pStyle w:val="a5"/>
        <w:numPr>
          <w:ilvl w:val="0"/>
          <w:numId w:val="8"/>
        </w:numPr>
        <w:tabs>
          <w:tab w:val="left" w:pos="284"/>
          <w:tab w:val="left" w:pos="43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b/>
          <w:sz w:val="20"/>
          <w:szCs w:val="20"/>
        </w:rPr>
        <w:t>Порядок формирования цены договора:</w:t>
      </w:r>
      <w:r w:rsidRPr="00D8340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83408">
        <w:rPr>
          <w:rFonts w:ascii="Times New Roman" w:hAnsi="Times New Roman" w:cs="Times New Roman"/>
          <w:sz w:val="20"/>
          <w:szCs w:val="20"/>
        </w:rPr>
        <w:t>предлагаемая Поставщиком цена договора должна включать в себя все расх</w:t>
      </w:r>
      <w:r w:rsidRPr="00D83408">
        <w:rPr>
          <w:rFonts w:ascii="Times New Roman" w:hAnsi="Times New Roman" w:cs="Times New Roman"/>
          <w:sz w:val="20"/>
          <w:szCs w:val="20"/>
        </w:rPr>
        <w:t>о</w:t>
      </w:r>
      <w:r w:rsidRPr="00D83408">
        <w:rPr>
          <w:rFonts w:ascii="Times New Roman" w:hAnsi="Times New Roman" w:cs="Times New Roman"/>
          <w:sz w:val="20"/>
          <w:szCs w:val="20"/>
        </w:rPr>
        <w:t>ды Поставщика, связанные с поставкой товара, в том числе:</w:t>
      </w:r>
    </w:p>
    <w:p w:rsidR="00D83408" w:rsidRPr="00D83408" w:rsidRDefault="00D83408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стоимость товара;</w:t>
      </w:r>
    </w:p>
    <w:p w:rsidR="00D83408" w:rsidRPr="00D83408" w:rsidRDefault="00D83408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транспортные расходы, в том числе доставка до места назначения;</w:t>
      </w:r>
    </w:p>
    <w:p w:rsidR="00D83408" w:rsidRPr="00D83408" w:rsidRDefault="00D83408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lastRenderedPageBreak/>
        <w:t>погрузо-разгрузочные работы (в помещении Учебно-лабораторного корпуса №1 ФГБОУ ВО «БрГУ»);</w:t>
      </w:r>
    </w:p>
    <w:p w:rsidR="00D83408" w:rsidRPr="00D83408" w:rsidRDefault="00D83408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страхование, уплата таможенных пошлин;</w:t>
      </w:r>
    </w:p>
    <w:p w:rsidR="00D83408" w:rsidRPr="00D83408" w:rsidRDefault="00D83408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уплата всех возможных налогов, сборов и других обязательных платежей, в том числе НДС.</w:t>
      </w:r>
    </w:p>
    <w:p w:rsidR="00D83408" w:rsidRPr="00D83408" w:rsidRDefault="00D83408" w:rsidP="00D83408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D83408">
        <w:rPr>
          <w:rFonts w:ascii="Times New Roman" w:hAnsi="Times New Roman" w:cs="Times New Roman"/>
          <w:noProof/>
          <w:sz w:val="20"/>
          <w:szCs w:val="20"/>
        </w:rPr>
        <w:t>Цена договора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B90E04" w:rsidRPr="00B90E04" w:rsidRDefault="00B90E04" w:rsidP="00B90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0E04" w:rsidRPr="00B90E04" w:rsidRDefault="00B90E04" w:rsidP="00B90E04">
      <w:pPr>
        <w:pStyle w:val="ae"/>
        <w:tabs>
          <w:tab w:val="left" w:pos="284"/>
        </w:tabs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 Сроки и условия оплаты оказанных услуг:</w:t>
      </w:r>
    </w:p>
    <w:p w:rsidR="00B90E04" w:rsidRPr="00B90E04" w:rsidRDefault="00B90E04" w:rsidP="00B90E04">
      <w:pPr>
        <w:pStyle w:val="ConsPlusNormal0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9.1. Оплата товара производится по безналичному расчету путем перечисления денежных средств на расчетный счет П</w:t>
      </w:r>
      <w:r w:rsidRPr="00B90E04">
        <w:rPr>
          <w:rFonts w:ascii="Times New Roman" w:hAnsi="Times New Roman" w:cs="Times New Roman"/>
          <w:sz w:val="20"/>
          <w:szCs w:val="20"/>
        </w:rPr>
        <w:t>о</w:t>
      </w:r>
      <w:r w:rsidRPr="00B90E04">
        <w:rPr>
          <w:rFonts w:ascii="Times New Roman" w:hAnsi="Times New Roman" w:cs="Times New Roman"/>
          <w:sz w:val="20"/>
          <w:szCs w:val="20"/>
        </w:rPr>
        <w:t>ставщика.</w:t>
      </w:r>
    </w:p>
    <w:p w:rsidR="00B90E04" w:rsidRPr="00B90E04" w:rsidRDefault="00B90E04" w:rsidP="00B90E04">
      <w:pPr>
        <w:pStyle w:val="ConsPlusNormal0"/>
        <w:ind w:firstLine="0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9.2. Авансирование не предусмотрено.</w:t>
      </w:r>
    </w:p>
    <w:p w:rsidR="00B90E04" w:rsidRPr="00B90E04" w:rsidRDefault="00B90E04" w:rsidP="00B90E04">
      <w:pPr>
        <w:pStyle w:val="ConsPlusNormal0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 xml:space="preserve">9.3. Заказчик оплачивает поставленные Поставщиком товары в течение </w:t>
      </w:r>
      <w:r w:rsidR="00D83408">
        <w:rPr>
          <w:rFonts w:ascii="Times New Roman" w:hAnsi="Times New Roman" w:cs="Times New Roman"/>
          <w:sz w:val="20"/>
          <w:szCs w:val="20"/>
        </w:rPr>
        <w:t>10</w:t>
      </w:r>
      <w:r w:rsidRPr="00B90E04">
        <w:rPr>
          <w:rFonts w:ascii="Times New Roman" w:hAnsi="Times New Roman" w:cs="Times New Roman"/>
          <w:sz w:val="20"/>
          <w:szCs w:val="20"/>
        </w:rPr>
        <w:t xml:space="preserve"> (</w:t>
      </w:r>
      <w:r w:rsidR="00D83408">
        <w:rPr>
          <w:rFonts w:ascii="Times New Roman" w:hAnsi="Times New Roman" w:cs="Times New Roman"/>
          <w:sz w:val="20"/>
          <w:szCs w:val="20"/>
        </w:rPr>
        <w:t>десяти</w:t>
      </w:r>
      <w:r w:rsidRPr="00B90E04">
        <w:rPr>
          <w:rFonts w:ascii="Times New Roman" w:hAnsi="Times New Roman" w:cs="Times New Roman"/>
          <w:sz w:val="20"/>
          <w:szCs w:val="20"/>
        </w:rPr>
        <w:t xml:space="preserve">) </w:t>
      </w:r>
      <w:r w:rsidR="00D83408">
        <w:rPr>
          <w:rFonts w:ascii="Times New Roman" w:hAnsi="Times New Roman" w:cs="Times New Roman"/>
          <w:sz w:val="20"/>
          <w:szCs w:val="20"/>
        </w:rPr>
        <w:t>рабочих</w:t>
      </w:r>
      <w:r w:rsidRPr="00B90E04">
        <w:rPr>
          <w:rFonts w:ascii="Times New Roman" w:hAnsi="Times New Roman" w:cs="Times New Roman"/>
          <w:sz w:val="20"/>
          <w:szCs w:val="20"/>
        </w:rPr>
        <w:t xml:space="preserve"> дней с момента поставки товара.</w:t>
      </w:r>
    </w:p>
    <w:p w:rsidR="00B90E04" w:rsidRPr="00B90E04" w:rsidRDefault="00B90E04" w:rsidP="00B90E04">
      <w:pPr>
        <w:pStyle w:val="ConsPlusNormal0"/>
        <w:ind w:firstLine="0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9.4. Оплата товара осуществляется на основании:</w:t>
      </w:r>
    </w:p>
    <w:p w:rsidR="00B90E04" w:rsidRPr="00B90E04" w:rsidRDefault="002629DC" w:rsidP="00AC2026">
      <w:pPr>
        <w:pStyle w:val="ConsPlusNormal0"/>
        <w:widowControl/>
        <w:numPr>
          <w:ilvl w:val="0"/>
          <w:numId w:val="11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счета на оплату (</w:t>
      </w:r>
      <w:proofErr w:type="spellStart"/>
      <w:proofErr w:type="gramStart"/>
      <w:r w:rsidR="00B90E04" w:rsidRPr="00B90E04">
        <w:rPr>
          <w:rFonts w:ascii="Times New Roman" w:hAnsi="Times New Roman" w:cs="Times New Roman"/>
          <w:sz w:val="20"/>
          <w:szCs w:val="20"/>
        </w:rPr>
        <w:t>счет-фактуры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)</w:t>
      </w:r>
      <w:r w:rsidR="00B90E04" w:rsidRPr="00B90E04">
        <w:rPr>
          <w:rFonts w:ascii="Times New Roman" w:hAnsi="Times New Roman" w:cs="Times New Roman"/>
          <w:sz w:val="20"/>
          <w:szCs w:val="20"/>
        </w:rPr>
        <w:t xml:space="preserve"> Поставщика в оригинале;</w:t>
      </w:r>
    </w:p>
    <w:p w:rsidR="00B90E04" w:rsidRPr="00B90E04" w:rsidRDefault="00B90E04" w:rsidP="00AC2026">
      <w:pPr>
        <w:pStyle w:val="ConsPlusNormal0"/>
        <w:widowControl/>
        <w:numPr>
          <w:ilvl w:val="0"/>
          <w:numId w:val="11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товарной накладной</w:t>
      </w:r>
      <w:r w:rsidR="002629DC">
        <w:rPr>
          <w:rFonts w:ascii="Times New Roman" w:hAnsi="Times New Roman" w:cs="Times New Roman"/>
          <w:sz w:val="20"/>
          <w:szCs w:val="20"/>
        </w:rPr>
        <w:t xml:space="preserve"> (УПД)</w:t>
      </w:r>
      <w:r w:rsidRPr="00B90E04">
        <w:rPr>
          <w:rFonts w:ascii="Times New Roman" w:hAnsi="Times New Roman" w:cs="Times New Roman"/>
          <w:sz w:val="20"/>
          <w:szCs w:val="20"/>
        </w:rPr>
        <w:t xml:space="preserve"> с подписями Сторон в оригинале.</w:t>
      </w:r>
    </w:p>
    <w:p w:rsidR="00A35D3D" w:rsidRPr="00B90E04" w:rsidRDefault="00B90E04" w:rsidP="00B90E0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 xml:space="preserve">9.5. </w:t>
      </w:r>
      <w:r w:rsidR="00A35D3D" w:rsidRPr="00B90E04">
        <w:rPr>
          <w:rFonts w:ascii="Times New Roman" w:hAnsi="Times New Roman" w:cs="Times New Roman"/>
          <w:sz w:val="20"/>
          <w:szCs w:val="20"/>
        </w:rPr>
        <w:t>Плательщиком по договору является структурное подразделение – КУИЦ «Энергетика» БрГУ.</w:t>
      </w:r>
    </w:p>
    <w:p w:rsidR="00A35D3D" w:rsidRPr="00A35D3D" w:rsidRDefault="00A35D3D" w:rsidP="00B90E0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4653A" w:rsidRPr="00213E52" w:rsidRDefault="00D4653A" w:rsidP="00AC2026">
      <w:pPr>
        <w:numPr>
          <w:ilvl w:val="0"/>
          <w:numId w:val="2"/>
        </w:numPr>
        <w:tabs>
          <w:tab w:val="left" w:pos="426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Требования к участникам закупки</w:t>
      </w:r>
      <w:r w:rsidRPr="00213E52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:</w:t>
      </w:r>
    </w:p>
    <w:p w:rsidR="00D4653A" w:rsidRPr="00213E52" w:rsidRDefault="00D4653A" w:rsidP="00213E52">
      <w:pPr>
        <w:tabs>
          <w:tab w:val="left" w:pos="540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Ref314181185"/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10.1.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Участником закупки является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ступающих на стороне одного участника закупки.</w:t>
      </w:r>
      <w:proofErr w:type="gramEnd"/>
    </w:p>
    <w:p w:rsidR="00D4653A" w:rsidRPr="00213E52" w:rsidRDefault="00D4653A" w:rsidP="00AC2026">
      <w:pPr>
        <w:numPr>
          <w:ilvl w:val="1"/>
          <w:numId w:val="3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 участникам запроса котировок в электронной форме предъявляются следующие обязательные требования:</w:t>
      </w:r>
      <w:bookmarkEnd w:id="0"/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соответствие участников закупки требованиям, устанавливаемым в соответствии с законодательством Российской Фед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рации к лицам, осуществляющим поставки товаров, выполнение работ, оказание услуг, являющихся предметом закупки;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непроведение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ликвидации участника закупки - юридического лица и отсутствие решения арбитражного суда о признании участника закупки - юридического лица или индивидуального предпринимателя несостоятельным (банкротом) и об откр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тии конкурсного производства;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неприостановление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4) отсутствие у участника закупки недоимки по налогам, сборам, задолженности по иным обязательным платежам в бюдж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ты бюджетной системы Российской Федерации (за исключением сумм, на которые предоставлены отсрочка, рассрочка, 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ную силу решение суда о признании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обязанности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заявителя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уплате этих сумм исполненной или которые признаны безн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дежными к взысканию в соответствии с законодательством Российской Федерации о налогах и сборах) за прошедший кале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дарный год, размер которых превышает двадцать пять процентов балансовой стоимости активов участника закупки, по да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ным бухгалтерской отчетности за последний отчетный период;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5) 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поставкой товара, выполнением работы, оказанием услуги,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являющихся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предметом осуществляемой закупки, и административного наказания в виде дисквалификации;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6) отсутствие между участником закупки и Заказчиком конфликта интересов, под которым понимаются случаи, при которых руководитель Заказчика одновременно является представителем учредителя некоммерческой организации (участника заку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ки) и (или) руководитель Заказчика, член комиссии состоят в браке с физическими лицами, являющимися выгодоприобрет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телями, единоличным исполнительным органом хозяйственного общества (директором, генеральным директором, упра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ляющим, президентом и другими), членами коллегиального исполнительного органа хозяйственного общества, руководит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лем (директором, генеральным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 предпринимателя, - участниками закупки либо являются близкими родственниками (родственниками по прямой восх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дящей и нисходящей линии (родителями и детьми, дедушкой, бабушкой и внуками), полнородными и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неполнородными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(имеющими общих отца или мать) братьями и сестрами), усыновителями или усыновленными указанных физических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лиц. Под выгодоприобретателями понимаются физические лица, владеющие напрямую или косвенно (через юридическое лицо или через несколько юридических лиц) более чем десятью процентами голосующих акций хозяйственного общества либо долей, превышающей десять процентов в уставном капитале хозяйственного общества.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7) отсутствие сведений об участнике закупки в реестре недобросовестных поставщиков, предусмотренном Федеральным законом № 223-ФЗ;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8) отсутствие сведений об участнике закупки в реестре недобросовестных поставщиков, предусмотренном Федеральным законом № 44-ФЗ.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10.3.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необходимости Заказчик вправе предъявить к участникам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закупки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следующие квалификационные требования: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наличие финансовых, материальных средств, а также иных возможностей (ресурсов), необходимых для выполнения усл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вий договора;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положительная деловая репутация, наличие опыта выполнения работ или оказания услуг.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10.4.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Заказчик вправе предъявить к участникам закупки иные измеряемые требования, в том числе: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отсутствие фактов неисполнения/ненадлежащего исполнения участником закупки обязательств по поставке товаров, 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полнению работ, оказанию услуг по договорам, заключенным с Заказчиком, за последние 2 года, предшествующие дате ра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мещения извещения о закупке в единой информационной системе;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сертификация систем менеджмента качества, и (или) систем менеджмента безопасности труда и охраны здоровья, и (или) систем менеджмента безопасности пищевой продукции, и (или) систем экологического менеджмента, и (или) систем м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неджмента информационной безопасности, и (или) систем менеджмента риска, и (или) иных систем управления (менед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мента) в зависимости от объекта закупки;</w:t>
      </w:r>
      <w:proofErr w:type="gramEnd"/>
    </w:p>
    <w:p w:rsidR="00D4653A" w:rsidRPr="00213E52" w:rsidRDefault="00D4653A" w:rsidP="00213E52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3) обладание участниками закупки исключительными (неисключительными) правами на результаты интеллектуальной де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тельности, если в связи с исполнением договора Заказчик приобретает такие права.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 Сведения о предоставлении приоритета (преференций) и условиях его предоставления: 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Установлен приоритет товаров российского происхождения, работ, услуг, выполняемых, оказываемых российскими лицами, при осуществлении закупок товаров, работ, услуг по отношению к товарам, происходящим из иностранного государства, работам, услугам, выполняемым, оказываемым иностранными лицами, в соответствии с Постановлением Правительства Российской Фед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рации № 925 от 16.09.2016г. (далее по тексту ПП РФ № 925).</w:t>
      </w:r>
    </w:p>
    <w:p w:rsidR="00D4653A" w:rsidRPr="00213E52" w:rsidRDefault="00D4653A" w:rsidP="00AC2026">
      <w:pPr>
        <w:numPr>
          <w:ilvl w:val="1"/>
          <w:numId w:val="5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 запроса котировок в электронной форме обязан указать (декларировать) в заявке на участие в запросе кот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ровок (в соответствующей части заявки, содержащей предложение о поставке товара) наименования страны происхождения поставляемых товаров. В случае  представления недостоверных сведений о стране происхождения товара, указанных в зая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ке на участие в запросе котировок участник несет ответственность в соответствии с действующим законодательством.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11.2.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Отнесение участника запроса котировок в электронной форме к российским или иностранным лицам осуществляется на основании документов участника, содержащих информацию о месте его регистрации (для юридических лиц и индивид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альных предпринимателей), на основании документов, удостоверяющих личность (для физических лиц) (для определения работ, услуг, выполняемых, оказываемых российскими лицами).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11.3.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Отсутствие в заявке на участие в запросе котировок указания (декларирования) страны происхождения поставляемого товара не является основанием для отклонения заявки на участие в запросе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котировок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такая заявка рассматривается как содержащая предложение о поставке иностранных товаров.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11.4.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целей установления соотношения цены предлагаемых к поставке товаров российского и иностранного происхо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дения, цены выполнения работ, оказания услуг российскими и иностранными лицами в случаях, если в заявке на участие в запросе котировок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цена единицы каждого товара, работы, услуги определяется как произведение начальной (максимальной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) цены единицы товара, работы, услуги, указанной в извещении о запросе котировок, на коэффициент изменения начальной (максимальной) цены договора по результатам проведения запроса котировок, опр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деляемый как результат деления цены договора, по которой заключается договор, на начальную (максимальную) цену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11.5.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Страна происхождения поставляемого товара в договоре указывается на основании сведений, содержащихся в заявке на участие в запросе котировок, представленной участником закупки, с которым заключается договор.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11.6.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исполнении договора, заключенного с участником закупки, которому предоставлен приоритет в соответствии с указанным выше постановлением,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качеству и соответству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щим техническим и функциональным характеристикам товаров, указанных в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11.7. </w:t>
      </w:r>
      <w:proofErr w:type="gramStart"/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Приоритет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работам, 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лугам, выполняемым, оказываемым иностранными лицами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не предоставляется в случаях, если:</w:t>
      </w:r>
      <w:proofErr w:type="gramEnd"/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запрос котировок в электронной форме признан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несостоявшимся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договор заключается с единственным уч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стником запроса котировок в электронной форме; 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в заявке на участие в запросе котировок в электронной форме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заявке на участие в запросе котировок в электронной форме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 в заявке на участие в запросе котировок в электронной форме, представленной участником содержится пре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  <w:proofErr w:type="gramEnd"/>
    </w:p>
    <w:p w:rsidR="00A82485" w:rsidRPr="000304B3" w:rsidRDefault="00A82485" w:rsidP="00A82485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A82485" w:rsidRPr="000304B3" w:rsidRDefault="00A82485" w:rsidP="00A8248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304B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12. Порядок подачи заявок на участие в запросе котировок в электронной форме:</w:t>
      </w:r>
    </w:p>
    <w:p w:rsidR="00A82485" w:rsidRPr="00A82485" w:rsidRDefault="00A82485" w:rsidP="00AC2026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82485">
        <w:rPr>
          <w:rFonts w:ascii="Times New Roman" w:hAnsi="Times New Roman" w:cs="Times New Roman"/>
          <w:sz w:val="20"/>
          <w:szCs w:val="20"/>
        </w:rPr>
        <w:t>Для участия в запросе котировок в электронной форме участник подает заявку на Электронной торговой площадке (д</w:t>
      </w:r>
      <w:r w:rsidRPr="00A82485">
        <w:rPr>
          <w:rFonts w:ascii="Times New Roman" w:hAnsi="Times New Roman" w:cs="Times New Roman"/>
          <w:sz w:val="20"/>
          <w:szCs w:val="20"/>
        </w:rPr>
        <w:t>а</w:t>
      </w:r>
      <w:r w:rsidRPr="00A82485">
        <w:rPr>
          <w:rFonts w:ascii="Times New Roman" w:hAnsi="Times New Roman" w:cs="Times New Roman"/>
          <w:sz w:val="20"/>
          <w:szCs w:val="20"/>
        </w:rPr>
        <w:t xml:space="preserve">лее – ЭТП) в сети Интернет - </w:t>
      </w:r>
      <w:r w:rsidR="004071C9" w:rsidRPr="004071C9">
        <w:rPr>
          <w:rFonts w:ascii="Times New Roman" w:hAnsi="Times New Roman" w:cs="Times New Roman"/>
          <w:b/>
          <w:sz w:val="20"/>
          <w:szCs w:val="20"/>
        </w:rPr>
        <w:t>ЭТП «РТС-тендер».</w:t>
      </w:r>
      <w:r w:rsidR="004071C9" w:rsidRPr="004071C9">
        <w:rPr>
          <w:rFonts w:ascii="Times New Roman" w:hAnsi="Times New Roman" w:cs="Times New Roman"/>
          <w:sz w:val="20"/>
          <w:szCs w:val="20"/>
        </w:rPr>
        <w:t xml:space="preserve">  Адрес ЭТП в сети Интернет: </w:t>
      </w:r>
      <w:hyperlink r:id="rId12" w:history="1">
        <w:r w:rsidR="004071C9" w:rsidRPr="004071C9">
          <w:rPr>
            <w:rStyle w:val="aa"/>
            <w:rFonts w:ascii="Times New Roman" w:hAnsi="Times New Roman" w:cs="Times New Roman"/>
            <w:sz w:val="20"/>
            <w:szCs w:val="20"/>
          </w:rPr>
          <w:t>https://223.rts-tender.ru/</w:t>
        </w:r>
      </w:hyperlink>
      <w:r w:rsidR="004071C9" w:rsidRPr="004071C9">
        <w:rPr>
          <w:rFonts w:ascii="Times New Roman" w:hAnsi="Times New Roman" w:cs="Times New Roman"/>
          <w:sz w:val="20"/>
          <w:szCs w:val="20"/>
        </w:rPr>
        <w:t>.</w:t>
      </w:r>
    </w:p>
    <w:p w:rsidR="00A82485" w:rsidRPr="000304B3" w:rsidRDefault="00A82485" w:rsidP="00AC2026">
      <w:pPr>
        <w:pStyle w:val="a5"/>
        <w:numPr>
          <w:ilvl w:val="1"/>
          <w:numId w:val="6"/>
        </w:num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304B3">
        <w:rPr>
          <w:rFonts w:ascii="Times New Roman" w:hAnsi="Times New Roman" w:cs="Times New Roman"/>
          <w:b/>
          <w:sz w:val="20"/>
          <w:szCs w:val="20"/>
          <w:u w:val="single"/>
        </w:rPr>
        <w:t xml:space="preserve">Содержание и состав заявки на участие в запросе котировок в электронной форме: </w:t>
      </w:r>
    </w:p>
    <w:p w:rsidR="00A82485" w:rsidRPr="000304B3" w:rsidRDefault="00A82485" w:rsidP="00A824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>- согласие на поставку товаров (выполнение работ, оказание услуг) на условиях, предусмотренных извещением;</w:t>
      </w:r>
    </w:p>
    <w:p w:rsidR="00A82485" w:rsidRPr="000304B3" w:rsidRDefault="00A82485" w:rsidP="00A824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304B3">
        <w:rPr>
          <w:rFonts w:ascii="Times New Roman" w:hAnsi="Times New Roman" w:cs="Times New Roman"/>
          <w:sz w:val="20"/>
          <w:szCs w:val="20"/>
        </w:rPr>
        <w:t>- описание поставляемого товара, выполняемой работы, оказываемой услуги, которые являются предметом закупки (наим</w:t>
      </w:r>
      <w:r w:rsidRPr="000304B3">
        <w:rPr>
          <w:rFonts w:ascii="Times New Roman" w:hAnsi="Times New Roman" w:cs="Times New Roman"/>
          <w:sz w:val="20"/>
          <w:szCs w:val="20"/>
        </w:rPr>
        <w:t>е</w:t>
      </w:r>
      <w:r w:rsidRPr="000304B3">
        <w:rPr>
          <w:rFonts w:ascii="Times New Roman" w:hAnsi="Times New Roman" w:cs="Times New Roman"/>
          <w:sz w:val="20"/>
          <w:szCs w:val="20"/>
        </w:rPr>
        <w:t>нование предлагаемого для поставки товара с указанием на торговую марку (ее словесное обозначение) и конкретные пок</w:t>
      </w:r>
      <w:r w:rsidRPr="000304B3">
        <w:rPr>
          <w:rFonts w:ascii="Times New Roman" w:hAnsi="Times New Roman" w:cs="Times New Roman"/>
          <w:sz w:val="20"/>
          <w:szCs w:val="20"/>
        </w:rPr>
        <w:t>а</w:t>
      </w:r>
      <w:r w:rsidRPr="000304B3">
        <w:rPr>
          <w:rFonts w:ascii="Times New Roman" w:hAnsi="Times New Roman" w:cs="Times New Roman"/>
          <w:sz w:val="20"/>
          <w:szCs w:val="20"/>
        </w:rPr>
        <w:t>затели этого товара, соответствующие значениям, установленным извещением запроса котировок в электронной форме, включающие в себя все характеристики товара (работы, услуги): функциональные, качественные, технические (с учетом всех требований Заказчика));</w:t>
      </w:r>
      <w:proofErr w:type="gramEnd"/>
    </w:p>
    <w:p w:rsidR="00A82485" w:rsidRPr="000304B3" w:rsidRDefault="00A82485" w:rsidP="00A824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>- сведения об участнике закупке, информацию о его соответствии требованиям (если такие требования установлены в изв</w:t>
      </w:r>
      <w:r w:rsidRPr="000304B3">
        <w:rPr>
          <w:rFonts w:ascii="Times New Roman" w:hAnsi="Times New Roman" w:cs="Times New Roman"/>
          <w:sz w:val="20"/>
          <w:szCs w:val="20"/>
        </w:rPr>
        <w:t>е</w:t>
      </w:r>
      <w:r w:rsidRPr="000304B3">
        <w:rPr>
          <w:rFonts w:ascii="Times New Roman" w:hAnsi="Times New Roman" w:cs="Times New Roman"/>
          <w:sz w:val="20"/>
          <w:szCs w:val="20"/>
        </w:rPr>
        <w:t>щении о проведении запроса котировок в электронной форме) и об иных условиях исполнения договора в соответствии с требованиями извещения о проведении запроса котировок в электронной форме;</w:t>
      </w:r>
    </w:p>
    <w:p w:rsidR="00A82485" w:rsidRPr="000304B3" w:rsidRDefault="00A82485" w:rsidP="00A82485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304B3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Состав заявки на участие в запросе котировок в электронной форме:</w:t>
      </w:r>
    </w:p>
    <w:p w:rsidR="00A82485" w:rsidRPr="000304B3" w:rsidRDefault="00A82485" w:rsidP="00AC2026">
      <w:pPr>
        <w:numPr>
          <w:ilvl w:val="0"/>
          <w:numId w:val="1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b/>
          <w:sz w:val="20"/>
          <w:szCs w:val="20"/>
          <w:u w:val="single"/>
        </w:rPr>
        <w:t>заявка</w:t>
      </w:r>
      <w:r w:rsidRPr="000304B3">
        <w:rPr>
          <w:rFonts w:ascii="Times New Roman" w:hAnsi="Times New Roman" w:cs="Times New Roman"/>
          <w:sz w:val="20"/>
          <w:szCs w:val="20"/>
        </w:rPr>
        <w:t xml:space="preserve"> на участие в запросе котировок в электронной форме, оформленная в соответствии </w:t>
      </w:r>
      <w:hyperlink w:anchor="_Приложение_№_1" w:history="1">
        <w:r w:rsidRPr="000304B3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0304B3">
        <w:rPr>
          <w:rFonts w:ascii="Times New Roman" w:hAnsi="Times New Roman" w:cs="Times New Roman"/>
          <w:color w:val="0000FF"/>
          <w:sz w:val="20"/>
          <w:szCs w:val="20"/>
          <w:u w:val="single"/>
        </w:rPr>
        <w:t>1</w:t>
      </w:r>
      <w:r w:rsidRPr="000304B3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Pr="000304B3">
        <w:rPr>
          <w:rFonts w:ascii="Times New Roman" w:hAnsi="Times New Roman" w:cs="Times New Roman"/>
          <w:sz w:val="20"/>
          <w:szCs w:val="20"/>
        </w:rPr>
        <w:t>к н</w:t>
      </w:r>
      <w:r w:rsidRPr="000304B3">
        <w:rPr>
          <w:rFonts w:ascii="Times New Roman" w:hAnsi="Times New Roman" w:cs="Times New Roman"/>
          <w:sz w:val="20"/>
          <w:szCs w:val="20"/>
        </w:rPr>
        <w:t>а</w:t>
      </w:r>
      <w:r w:rsidRPr="000304B3">
        <w:rPr>
          <w:rFonts w:ascii="Times New Roman" w:hAnsi="Times New Roman" w:cs="Times New Roman"/>
          <w:sz w:val="20"/>
          <w:szCs w:val="20"/>
        </w:rPr>
        <w:t>стоящему извещению;</w:t>
      </w:r>
    </w:p>
    <w:p w:rsidR="00A82485" w:rsidRPr="000304B3" w:rsidRDefault="00A82485" w:rsidP="00AC2026">
      <w:pPr>
        <w:numPr>
          <w:ilvl w:val="0"/>
          <w:numId w:val="1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b/>
          <w:sz w:val="20"/>
          <w:szCs w:val="20"/>
          <w:u w:val="single"/>
        </w:rPr>
        <w:t>ценовое предложение</w:t>
      </w:r>
      <w:r w:rsidRPr="000304B3">
        <w:rPr>
          <w:rFonts w:ascii="Times New Roman" w:hAnsi="Times New Roman" w:cs="Times New Roman"/>
          <w:sz w:val="20"/>
          <w:szCs w:val="20"/>
        </w:rPr>
        <w:t xml:space="preserve">, оформленное в соответствии </w:t>
      </w:r>
      <w:hyperlink w:anchor="_Приложение_№_1" w:history="1">
        <w:r w:rsidRPr="000304B3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0304B3">
        <w:rPr>
          <w:rFonts w:ascii="Times New Roman" w:hAnsi="Times New Roman" w:cs="Times New Roman"/>
          <w:color w:val="0000FF"/>
          <w:sz w:val="20"/>
          <w:szCs w:val="20"/>
          <w:u w:val="single"/>
        </w:rPr>
        <w:t>2</w:t>
      </w:r>
      <w:r w:rsidRPr="000304B3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Pr="000304B3">
        <w:rPr>
          <w:rFonts w:ascii="Times New Roman" w:hAnsi="Times New Roman" w:cs="Times New Roman"/>
          <w:sz w:val="20"/>
          <w:szCs w:val="20"/>
        </w:rPr>
        <w:t>к настоящему извещению.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>Порядок подачи заявок установлен Регламентом работы ЭТП, Руководством пользователя, которые размещены на ЭТП для ознакомления в открытом доступе.</w:t>
      </w:r>
    </w:p>
    <w:p w:rsidR="00A82485" w:rsidRPr="000304B3" w:rsidRDefault="00A82485" w:rsidP="00A824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>Обмен между участником закупки, Заказчиком и оператором электронной площадки информацией, связанной с получением аккредитации на электронной площадке, осуществлением запроса котировок в электронной форме, осуществляется на эле</w:t>
      </w:r>
      <w:r w:rsidRPr="000304B3">
        <w:rPr>
          <w:rFonts w:ascii="Times New Roman" w:hAnsi="Times New Roman" w:cs="Times New Roman"/>
          <w:sz w:val="20"/>
          <w:szCs w:val="20"/>
        </w:rPr>
        <w:t>к</w:t>
      </w:r>
      <w:r w:rsidRPr="000304B3">
        <w:rPr>
          <w:rFonts w:ascii="Times New Roman" w:hAnsi="Times New Roman" w:cs="Times New Roman"/>
          <w:sz w:val="20"/>
          <w:szCs w:val="20"/>
        </w:rPr>
        <w:t>тронной площадке в форме электронных документов.</w:t>
      </w:r>
    </w:p>
    <w:p w:rsidR="00A82485" w:rsidRPr="000304B3" w:rsidRDefault="00A82485" w:rsidP="00A824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>Электронные документы участника закупки, Заказчика, оператора электронной площадки должны быть подписаны усиле</w:t>
      </w:r>
      <w:r w:rsidRPr="000304B3">
        <w:rPr>
          <w:rFonts w:ascii="Times New Roman" w:hAnsi="Times New Roman" w:cs="Times New Roman"/>
          <w:sz w:val="20"/>
          <w:szCs w:val="20"/>
        </w:rPr>
        <w:t>н</w:t>
      </w:r>
      <w:r w:rsidRPr="000304B3">
        <w:rPr>
          <w:rFonts w:ascii="Times New Roman" w:hAnsi="Times New Roman" w:cs="Times New Roman"/>
          <w:sz w:val="20"/>
          <w:szCs w:val="20"/>
        </w:rPr>
        <w:t>ной квалифицированной электронной подписью лица, имеющего право действовать от имени соответственно участника з</w:t>
      </w:r>
      <w:r w:rsidRPr="000304B3">
        <w:rPr>
          <w:rFonts w:ascii="Times New Roman" w:hAnsi="Times New Roman" w:cs="Times New Roman"/>
          <w:sz w:val="20"/>
          <w:szCs w:val="20"/>
        </w:rPr>
        <w:t>а</w:t>
      </w:r>
      <w:r w:rsidRPr="000304B3">
        <w:rPr>
          <w:rFonts w:ascii="Times New Roman" w:hAnsi="Times New Roman" w:cs="Times New Roman"/>
          <w:sz w:val="20"/>
          <w:szCs w:val="20"/>
        </w:rPr>
        <w:t>купки, Заказчика, оператора электронной площадки.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>Участник закупки, получивший аккредитацию на электронной площадке, указанной в извещении о проведении запр</w:t>
      </w:r>
      <w:r w:rsidRPr="000304B3">
        <w:rPr>
          <w:rFonts w:ascii="Times New Roman" w:hAnsi="Times New Roman" w:cs="Times New Roman"/>
          <w:sz w:val="20"/>
          <w:szCs w:val="20"/>
        </w:rPr>
        <w:t>о</w:t>
      </w:r>
      <w:r w:rsidRPr="000304B3">
        <w:rPr>
          <w:rFonts w:ascii="Times New Roman" w:hAnsi="Times New Roman" w:cs="Times New Roman"/>
          <w:sz w:val="20"/>
          <w:szCs w:val="20"/>
        </w:rPr>
        <w:t xml:space="preserve">са котировок в электронной форме, направляет оператору электронной площадки заявку на участие в запросе котировок в электронной форме в сроки, установленные для подачи заявок в извещении о проведении запроса котировок. 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304B3">
        <w:rPr>
          <w:rFonts w:ascii="Times New Roman" w:hAnsi="Times New Roman" w:cs="Times New Roman"/>
          <w:sz w:val="20"/>
          <w:szCs w:val="20"/>
        </w:rPr>
        <w:t>Участник закупки вправе подать только одну заявку на участие 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</w:t>
      </w:r>
      <w:r w:rsidRPr="000304B3">
        <w:rPr>
          <w:rFonts w:ascii="Times New Roman" w:hAnsi="Times New Roman" w:cs="Times New Roman"/>
          <w:sz w:val="20"/>
          <w:szCs w:val="20"/>
        </w:rPr>
        <w:t>е</w:t>
      </w:r>
      <w:r w:rsidRPr="000304B3">
        <w:rPr>
          <w:rFonts w:ascii="Times New Roman" w:hAnsi="Times New Roman" w:cs="Times New Roman"/>
          <w:sz w:val="20"/>
          <w:szCs w:val="20"/>
        </w:rPr>
        <w:t>щением о проведении запроса котировок в электронной форме даты и времени окончания срока подачи заявок на участие в запросе котировок в электронной форме.</w:t>
      </w:r>
      <w:proofErr w:type="gramEnd"/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bCs/>
          <w:sz w:val="20"/>
          <w:szCs w:val="20"/>
        </w:rPr>
        <w:t>Участник запроса котировок в электронной форме, подавший заявку, вправе отозвать данную заявку либо внести в нее изменения не позднее даты окончания срока подачи заявок на участие в закупке, направив об этом уведомление оператору электронной площадки.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b/>
          <w:sz w:val="20"/>
          <w:szCs w:val="20"/>
        </w:rPr>
        <w:t xml:space="preserve">Сроки подачи заявок: </w:t>
      </w:r>
      <w:r w:rsidRPr="000304B3">
        <w:rPr>
          <w:rFonts w:ascii="Times New Roman" w:hAnsi="Times New Roman" w:cs="Times New Roman"/>
          <w:sz w:val="20"/>
          <w:szCs w:val="20"/>
        </w:rPr>
        <w:t xml:space="preserve">Дата начала подачи заявок: </w:t>
      </w:r>
      <w:r w:rsidRPr="000304B3">
        <w:rPr>
          <w:rFonts w:ascii="Times New Roman" w:hAnsi="Times New Roman" w:cs="Times New Roman"/>
          <w:b/>
          <w:sz w:val="20"/>
          <w:szCs w:val="20"/>
        </w:rPr>
        <w:t>«</w:t>
      </w:r>
      <w:r w:rsidR="004071C9">
        <w:rPr>
          <w:rFonts w:ascii="Times New Roman" w:hAnsi="Times New Roman" w:cs="Times New Roman"/>
          <w:b/>
          <w:sz w:val="20"/>
          <w:szCs w:val="20"/>
        </w:rPr>
        <w:t>11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» </w:t>
      </w:r>
      <w:r w:rsidR="004071C9">
        <w:rPr>
          <w:rFonts w:ascii="Times New Roman" w:hAnsi="Times New Roman" w:cs="Times New Roman"/>
          <w:b/>
          <w:sz w:val="20"/>
          <w:szCs w:val="20"/>
        </w:rPr>
        <w:t>ноября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 2021 г. с 00:00 часов</w:t>
      </w:r>
      <w:r w:rsidRPr="000304B3">
        <w:rPr>
          <w:rFonts w:ascii="Times New Roman" w:hAnsi="Times New Roman" w:cs="Times New Roman"/>
          <w:sz w:val="20"/>
          <w:szCs w:val="20"/>
        </w:rPr>
        <w:t xml:space="preserve"> (местного времени).</w:t>
      </w:r>
    </w:p>
    <w:p w:rsidR="00A82485" w:rsidRPr="000304B3" w:rsidRDefault="00A82485" w:rsidP="00A8248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 xml:space="preserve">Дата окончания подачи заявок: </w:t>
      </w:r>
      <w:r w:rsidRPr="000304B3">
        <w:rPr>
          <w:rFonts w:ascii="Times New Roman" w:hAnsi="Times New Roman" w:cs="Times New Roman"/>
          <w:b/>
          <w:sz w:val="20"/>
          <w:szCs w:val="20"/>
        </w:rPr>
        <w:t>«</w:t>
      </w:r>
      <w:r w:rsidR="004071C9">
        <w:rPr>
          <w:rFonts w:ascii="Times New Roman" w:hAnsi="Times New Roman" w:cs="Times New Roman"/>
          <w:b/>
          <w:sz w:val="20"/>
          <w:szCs w:val="20"/>
        </w:rPr>
        <w:t>18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» </w:t>
      </w:r>
      <w:r w:rsidR="004071C9">
        <w:rPr>
          <w:rFonts w:ascii="Times New Roman" w:hAnsi="Times New Roman" w:cs="Times New Roman"/>
          <w:b/>
          <w:sz w:val="20"/>
          <w:szCs w:val="20"/>
        </w:rPr>
        <w:t>но</w:t>
      </w:r>
      <w:r w:rsidR="00957A70">
        <w:rPr>
          <w:rFonts w:ascii="Times New Roman" w:hAnsi="Times New Roman" w:cs="Times New Roman"/>
          <w:b/>
          <w:sz w:val="20"/>
          <w:szCs w:val="20"/>
        </w:rPr>
        <w:t>ябр</w:t>
      </w:r>
      <w:r w:rsidRPr="000304B3">
        <w:rPr>
          <w:rFonts w:ascii="Times New Roman" w:hAnsi="Times New Roman" w:cs="Times New Roman"/>
          <w:b/>
          <w:sz w:val="20"/>
          <w:szCs w:val="20"/>
        </w:rPr>
        <w:t>я 2021 г. до 10:00 часов</w:t>
      </w:r>
      <w:r w:rsidRPr="000304B3">
        <w:rPr>
          <w:rFonts w:ascii="Times New Roman" w:hAnsi="Times New Roman" w:cs="Times New Roman"/>
          <w:sz w:val="20"/>
          <w:szCs w:val="20"/>
        </w:rPr>
        <w:t xml:space="preserve"> (местного времени).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304B3">
        <w:rPr>
          <w:rFonts w:ascii="Times New Roman" w:hAnsi="Times New Roman" w:cs="Times New Roman"/>
          <w:b/>
          <w:bCs/>
          <w:sz w:val="20"/>
          <w:szCs w:val="20"/>
        </w:rPr>
        <w:t xml:space="preserve">Сроки предоставления разъяснений положений извещения: </w:t>
      </w:r>
      <w:r w:rsidRPr="000304B3">
        <w:rPr>
          <w:rFonts w:ascii="Times New Roman" w:hAnsi="Times New Roman" w:cs="Times New Roman"/>
          <w:sz w:val="20"/>
          <w:szCs w:val="20"/>
        </w:rPr>
        <w:t>Дата начала подачи запросов о разъяснении полож</w:t>
      </w:r>
      <w:r w:rsidRPr="000304B3">
        <w:rPr>
          <w:rFonts w:ascii="Times New Roman" w:hAnsi="Times New Roman" w:cs="Times New Roman"/>
          <w:sz w:val="20"/>
          <w:szCs w:val="20"/>
        </w:rPr>
        <w:t>е</w:t>
      </w:r>
      <w:r w:rsidRPr="000304B3">
        <w:rPr>
          <w:rFonts w:ascii="Times New Roman" w:hAnsi="Times New Roman" w:cs="Times New Roman"/>
          <w:sz w:val="20"/>
          <w:szCs w:val="20"/>
        </w:rPr>
        <w:t xml:space="preserve">ний извещения – </w:t>
      </w:r>
      <w:r w:rsidRPr="000304B3">
        <w:rPr>
          <w:rFonts w:ascii="Times New Roman" w:hAnsi="Times New Roman" w:cs="Times New Roman"/>
          <w:b/>
          <w:sz w:val="20"/>
          <w:szCs w:val="20"/>
        </w:rPr>
        <w:t>«</w:t>
      </w:r>
      <w:r w:rsidR="004071C9">
        <w:rPr>
          <w:rFonts w:ascii="Times New Roman" w:hAnsi="Times New Roman" w:cs="Times New Roman"/>
          <w:b/>
          <w:sz w:val="20"/>
          <w:szCs w:val="20"/>
        </w:rPr>
        <w:t>11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» </w:t>
      </w:r>
      <w:r w:rsidR="004071C9">
        <w:rPr>
          <w:rFonts w:ascii="Times New Roman" w:hAnsi="Times New Roman" w:cs="Times New Roman"/>
          <w:b/>
          <w:sz w:val="20"/>
          <w:szCs w:val="20"/>
        </w:rPr>
        <w:t>но</w:t>
      </w:r>
      <w:r w:rsidR="00957A70">
        <w:rPr>
          <w:rFonts w:ascii="Times New Roman" w:hAnsi="Times New Roman" w:cs="Times New Roman"/>
          <w:b/>
          <w:sz w:val="20"/>
          <w:szCs w:val="20"/>
        </w:rPr>
        <w:t>ября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 2021 г.</w:t>
      </w:r>
    </w:p>
    <w:p w:rsidR="00A82485" w:rsidRPr="000304B3" w:rsidRDefault="00A82485" w:rsidP="00A82485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4B3">
        <w:rPr>
          <w:rFonts w:ascii="Times New Roman" w:hAnsi="Times New Roman" w:cs="Times New Roman"/>
          <w:sz w:val="20"/>
          <w:szCs w:val="20"/>
        </w:rPr>
        <w:t xml:space="preserve">Дата окончания подачи запросов о разъяснении положений извещения – </w:t>
      </w:r>
      <w:r w:rsidRPr="000304B3">
        <w:rPr>
          <w:rFonts w:ascii="Times New Roman" w:hAnsi="Times New Roman" w:cs="Times New Roman"/>
          <w:b/>
          <w:sz w:val="20"/>
          <w:szCs w:val="20"/>
        </w:rPr>
        <w:t>«</w:t>
      </w:r>
      <w:r w:rsidR="004071C9">
        <w:rPr>
          <w:rFonts w:ascii="Times New Roman" w:hAnsi="Times New Roman" w:cs="Times New Roman"/>
          <w:b/>
          <w:sz w:val="20"/>
          <w:szCs w:val="20"/>
        </w:rPr>
        <w:t>14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» </w:t>
      </w:r>
      <w:r w:rsidR="004071C9">
        <w:rPr>
          <w:rFonts w:ascii="Times New Roman" w:hAnsi="Times New Roman" w:cs="Times New Roman"/>
          <w:b/>
          <w:sz w:val="20"/>
          <w:szCs w:val="20"/>
        </w:rPr>
        <w:t>но</w:t>
      </w:r>
      <w:r w:rsidR="008C7680">
        <w:rPr>
          <w:rFonts w:ascii="Times New Roman" w:hAnsi="Times New Roman" w:cs="Times New Roman"/>
          <w:b/>
          <w:sz w:val="20"/>
          <w:szCs w:val="20"/>
        </w:rPr>
        <w:t>ябр</w:t>
      </w:r>
      <w:r w:rsidRPr="000304B3">
        <w:rPr>
          <w:rFonts w:ascii="Times New Roman" w:hAnsi="Times New Roman" w:cs="Times New Roman"/>
          <w:b/>
          <w:sz w:val="20"/>
          <w:szCs w:val="20"/>
        </w:rPr>
        <w:t>я 2021 г.</w:t>
      </w:r>
    </w:p>
    <w:p w:rsidR="00A82485" w:rsidRPr="000304B3" w:rsidRDefault="00A82485" w:rsidP="00A82485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304B3">
        <w:rPr>
          <w:rFonts w:ascii="Times New Roman" w:hAnsi="Times New Roman" w:cs="Times New Roman"/>
          <w:i/>
          <w:sz w:val="20"/>
          <w:szCs w:val="20"/>
          <w:u w:val="single"/>
        </w:rPr>
        <w:t>В течение трех рабочих дней</w:t>
      </w:r>
      <w:r w:rsidRPr="000304B3">
        <w:rPr>
          <w:rFonts w:ascii="Times New Roman" w:hAnsi="Times New Roman" w:cs="Times New Roman"/>
          <w:sz w:val="20"/>
          <w:szCs w:val="20"/>
        </w:rPr>
        <w:t xml:space="preserve"> со дня поступления запроса разъяснений положений извещения Заказчик размещает ответ на запрос в единой информационной системе и направляет оператору электронной площадки разъяснения положений извещ</w:t>
      </w:r>
      <w:r w:rsidRPr="000304B3">
        <w:rPr>
          <w:rFonts w:ascii="Times New Roman" w:hAnsi="Times New Roman" w:cs="Times New Roman"/>
          <w:sz w:val="20"/>
          <w:szCs w:val="20"/>
        </w:rPr>
        <w:t>е</w:t>
      </w:r>
      <w:r w:rsidRPr="000304B3">
        <w:rPr>
          <w:rFonts w:ascii="Times New Roman" w:hAnsi="Times New Roman" w:cs="Times New Roman"/>
          <w:sz w:val="20"/>
          <w:szCs w:val="20"/>
        </w:rPr>
        <w:t xml:space="preserve">ния о проведении запроса котировок в электронной форме с указанием предмета запроса, но без указания участника закупки, от которого поступил указанный запрос, если запрос поступил к Заказчику не </w:t>
      </w:r>
      <w:proofErr w:type="gramStart"/>
      <w:r w:rsidRPr="000304B3">
        <w:rPr>
          <w:rFonts w:ascii="Times New Roman" w:hAnsi="Times New Roman" w:cs="Times New Roman"/>
          <w:sz w:val="20"/>
          <w:szCs w:val="20"/>
        </w:rPr>
        <w:t>позднее</w:t>
      </w:r>
      <w:proofErr w:type="gramEnd"/>
      <w:r w:rsidRPr="000304B3">
        <w:rPr>
          <w:rFonts w:ascii="Times New Roman" w:hAnsi="Times New Roman" w:cs="Times New Roman"/>
          <w:sz w:val="20"/>
          <w:szCs w:val="20"/>
        </w:rPr>
        <w:t xml:space="preserve"> чем за три рабочих дня до даты око</w:t>
      </w:r>
      <w:r w:rsidRPr="000304B3">
        <w:rPr>
          <w:rFonts w:ascii="Times New Roman" w:hAnsi="Times New Roman" w:cs="Times New Roman"/>
          <w:sz w:val="20"/>
          <w:szCs w:val="20"/>
        </w:rPr>
        <w:t>н</w:t>
      </w:r>
      <w:r w:rsidRPr="000304B3">
        <w:rPr>
          <w:rFonts w:ascii="Times New Roman" w:hAnsi="Times New Roman" w:cs="Times New Roman"/>
          <w:sz w:val="20"/>
          <w:szCs w:val="20"/>
        </w:rPr>
        <w:t>чания срока подачи заявок на участие в запросе котировок в электронной форме.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4B3">
        <w:rPr>
          <w:rFonts w:ascii="Times New Roman" w:hAnsi="Times New Roman" w:cs="Times New Roman"/>
          <w:b/>
          <w:sz w:val="20"/>
          <w:szCs w:val="20"/>
        </w:rPr>
        <w:t xml:space="preserve">Место и дата рассмотрения заявок: </w:t>
      </w:r>
      <w:r w:rsidRPr="000304B3">
        <w:rPr>
          <w:rFonts w:ascii="Times New Roman" w:hAnsi="Times New Roman" w:cs="Times New Roman"/>
          <w:sz w:val="20"/>
          <w:szCs w:val="20"/>
        </w:rPr>
        <w:t>665709, Иркутская обл., г. Братск, жилой район Энергетик,</w:t>
      </w:r>
      <w:r w:rsidRPr="000304B3">
        <w:rPr>
          <w:rFonts w:ascii="Times New Roman" w:hAnsi="Times New Roman" w:cs="Times New Roman"/>
          <w:sz w:val="20"/>
          <w:szCs w:val="20"/>
        </w:rPr>
        <w:br/>
        <w:t xml:space="preserve">ул. Погодаева, д. 5, </w:t>
      </w:r>
      <w:proofErr w:type="spellStart"/>
      <w:r w:rsidRPr="000304B3">
        <w:rPr>
          <w:rFonts w:ascii="Times New Roman" w:hAnsi="Times New Roman" w:cs="Times New Roman"/>
          <w:sz w:val="20"/>
          <w:szCs w:val="20"/>
        </w:rPr>
        <w:t>каб</w:t>
      </w:r>
      <w:proofErr w:type="spellEnd"/>
      <w:r w:rsidRPr="000304B3">
        <w:rPr>
          <w:rFonts w:ascii="Times New Roman" w:hAnsi="Times New Roman" w:cs="Times New Roman"/>
          <w:sz w:val="20"/>
          <w:szCs w:val="20"/>
        </w:rPr>
        <w:t xml:space="preserve">. 3119, </w:t>
      </w:r>
      <w:r w:rsidRPr="000304B3">
        <w:rPr>
          <w:rFonts w:ascii="Times New Roman" w:hAnsi="Times New Roman" w:cs="Times New Roman"/>
          <w:b/>
          <w:sz w:val="20"/>
          <w:szCs w:val="20"/>
        </w:rPr>
        <w:t>«</w:t>
      </w:r>
      <w:r w:rsidR="004071C9">
        <w:rPr>
          <w:rFonts w:ascii="Times New Roman" w:hAnsi="Times New Roman" w:cs="Times New Roman"/>
          <w:b/>
          <w:sz w:val="20"/>
          <w:szCs w:val="20"/>
        </w:rPr>
        <w:t>19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» </w:t>
      </w:r>
      <w:r w:rsidR="004071C9">
        <w:rPr>
          <w:rFonts w:ascii="Times New Roman" w:hAnsi="Times New Roman" w:cs="Times New Roman"/>
          <w:b/>
          <w:sz w:val="20"/>
          <w:szCs w:val="20"/>
        </w:rPr>
        <w:t>ноя</w:t>
      </w:r>
      <w:r w:rsidR="008C7680">
        <w:rPr>
          <w:rFonts w:ascii="Times New Roman" w:hAnsi="Times New Roman" w:cs="Times New Roman"/>
          <w:b/>
          <w:sz w:val="20"/>
          <w:szCs w:val="20"/>
        </w:rPr>
        <w:t>бря</w:t>
      </w:r>
      <w:r w:rsidRPr="000304B3">
        <w:rPr>
          <w:rFonts w:ascii="Times New Roman" w:hAnsi="Times New Roman" w:cs="Times New Roman"/>
          <w:b/>
          <w:sz w:val="20"/>
          <w:szCs w:val="20"/>
        </w:rPr>
        <w:t xml:space="preserve"> 2021 г.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304B3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Обеспечение заявки на участие:</w:t>
      </w:r>
      <w:r w:rsidRPr="000304B3">
        <w:rPr>
          <w:rFonts w:ascii="Times New Roman" w:hAnsi="Times New Roman" w:cs="Times New Roman"/>
          <w:sz w:val="20"/>
          <w:szCs w:val="20"/>
        </w:rPr>
        <w:t xml:space="preserve"> Не установлено.</w:t>
      </w:r>
    </w:p>
    <w:p w:rsidR="00A82485" w:rsidRPr="000304B3" w:rsidRDefault="00A82485" w:rsidP="00AC2026">
      <w:pPr>
        <w:numPr>
          <w:ilvl w:val="1"/>
          <w:numId w:val="6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304B3">
        <w:rPr>
          <w:rFonts w:ascii="Times New Roman" w:hAnsi="Times New Roman" w:cs="Times New Roman"/>
          <w:b/>
          <w:bCs/>
          <w:sz w:val="20"/>
          <w:szCs w:val="20"/>
        </w:rPr>
        <w:t xml:space="preserve">Обеспечение исполнения договора: </w:t>
      </w:r>
      <w:r w:rsidRPr="000304B3">
        <w:rPr>
          <w:rFonts w:ascii="Times New Roman" w:hAnsi="Times New Roman" w:cs="Times New Roman"/>
          <w:sz w:val="20"/>
          <w:szCs w:val="20"/>
        </w:rPr>
        <w:t>Не установлено.</w:t>
      </w:r>
    </w:p>
    <w:p w:rsidR="00A82485" w:rsidRPr="00213E52" w:rsidRDefault="00A82485" w:rsidP="00A8248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Порядок проведения открытого запроса котировок в электронной форме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 о проведении запроса котировок в электронной форме размещается Заказчиком в ЕИС и на ЭТП. Запрос котировок в электронной форме проводится на электронной площадке по правилам и в порядке, установленным оператором электронной площадки, с учетом требований  Положения о закупке ФГБОУ ВО «БрГУ».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внесения изменений в извещение  о запросе котировок в электронной форме, срок подачи заявок продлевае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Заказчиком так, чтобы со дня размещения внесенных изменений до даты окончания подачи заявок на участие запросе 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тировок в электронной форме срок составлял не менее чем 3 (три) рабочих дня.</w:t>
      </w:r>
      <w:r w:rsidRPr="00213E5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течение одного часа с момента размещ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в единой информационной системе изменений извещения о проведении запроса котировок в электронной форме опер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 электронной площадки размещает такие изменения на электронной площадке, направляет уведомление об изменениях всем участникам запроса котировок в электронной форме, подавшим заявки на участие в нем, по адресам электронной почты указанным участниками при аккредитации на электронной площадке.</w:t>
      </w:r>
      <w:proofErr w:type="gramEnd"/>
    </w:p>
    <w:p w:rsidR="00D4653A" w:rsidRPr="00213E52" w:rsidRDefault="00D4653A" w:rsidP="00AC2026">
      <w:pPr>
        <w:numPr>
          <w:ilvl w:val="1"/>
          <w:numId w:val="4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Разъяснения положений извещения о проведении запроса котировок в электронной форме могут быть даны Заказч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ком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собственной инициативе в любое время до даты окончания срока подачи заявок на участие в запросе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котировок. В течение трех дней со дня подписания указанных разъяснений уполномоченным лицом Заказчика, но не позднее даты око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чания срока подачи заявок на участие в запросе котировок в электронной форме, такие разъяснения размещаются Заказч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 в единой информационной системе. Разъяснения положений извещения о проведении запроса котировок в электронной форме не должны изменять предмет закупки и существенные условия проекта договора.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форме.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площадке. После наступления даты и времени окончания срока подачи заявок на участие в запросе котировок в электронной форме и до заключения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 Заказчик вправе отменить запрос котировок в электронной форме только в случае возникновения обстоятельств в соо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ветствии с гражданским законодательством. 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котировок, поданные участниками закупки.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Участники запроса котировок в электронной форме подают заявки в сроки и в порядке, определенном в </w:t>
      </w:r>
      <w:hyperlink w:anchor="_РАЗДЕЛ_1._ИНФОРМАЦИОННАЯ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Разделе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12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день, следующий за днем окончания подачи заявок на участие в запросе котировок в электронной форме, Единая комиссия в течение одного рабочего дня рассматривает заявки на соответствие их требованиям, установленным </w:t>
      </w:r>
      <w:hyperlink w:anchor="_РАЗДЕЛ_2._ТРЕБОВАНИЯ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Разделом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10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извещения, а также: 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представление документов и информации, предусмотренных извещением о проведении запроса котировок в электронной форме;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соответствие указанных документов и информации требованиям, установленным извещением о проведении запроса котировок в электронной форме;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наличие в указанных документах достоверной информации об участнике закупке и (или) о предлагаемых им товаре, работе, услуге;</w:t>
      </w:r>
      <w:proofErr w:type="gramEnd"/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соответствие участника закупки требованиям, установленным извещением о проведении запроса котировок в электронной форме.</w:t>
      </w:r>
    </w:p>
    <w:p w:rsidR="00D4653A" w:rsidRPr="00213E52" w:rsidRDefault="00D4653A" w:rsidP="00213E52">
      <w:pPr>
        <w:tabs>
          <w:tab w:val="left" w:pos="1276"/>
          <w:tab w:val="left" w:pos="5954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непревышение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цены, предлагаемой участником запроса котировок в электронной форме, установленной в 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стоящем Извещении начальной (максимальной) цены договора;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поступление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даты рассмотрения заявок на участие в запросе котировок в электронной форме на счет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рый указан Заказчиком в извещении о проведении запроса котировок в электронной форме, денежных средств в качестве обеспечения заявки на участие в закупке.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участника не допускается к участию в запросе котировок в электронной форме в случае несоответствия треб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ваниям, установленным п. 13.6.  </w:t>
      </w:r>
      <w:hyperlink w:anchor="_РАЗДЕЛ_3._ПОРЯДОК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Раздела 13</w:t>
        </w:r>
      </w:hyperlink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предоставления приоритета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работам, услугам, выполняемым, оказываемым иностранными лицами определен Разделом 11 настоящего 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вещения.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результатам рассмотрения заявок на участие в запросе котировок в электронной форме комиссия Заказчика фо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мирует протокол рассмотрения заявок на участие в запросе котировок в электронной форме и направляет такой протокол оператору электронной площадки.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Победителем запроса котировок в электронной форме признается участник закупки, сделавший наименьшее предл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жение о цене и заявка которого не была отклонена по результатам рассмотрения заявок на участие в запросе котировок в электронной форме. В случае если в нескольких заявках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содержатся одинаковые ценовые предложения меньший порядк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вый номер присваивается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заявке, которая поступила ранее других.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форме, такой запрос котировок признается несостоявшимся. Ук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занная заявка рассматривается в порядке, установленном Положением о закупке.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такая заявка соответствует требованиям и условиям, предусмотренным извещением о проведении запроса котировок в электронной форме, Заказчик передает участнику закупки, подавшему единственную заявку на участие в запросе котировок в электронной форме, проект договора, который составляется путем включения условий исполнения договора, предложенных участником закупки в зая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ке на участие в запросе котировок в электронной форме, в проект договора, прилагаемый к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извещению о проведении запроса котировок в электронной форме. При этом участник закупки признается победителем запроса котировок в электронной фо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 и не вправе отказаться от заключения договора.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только один участник закупки, подавший заявку на участие в запросе котировок в электронной форме, признан участником запроса котировок в электронной форме, запрос котировок в электронной форме признается несостоя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шимся. Заказчик передает такому участнику проект договора, который составляется путем включения условий исполнения договора, предложенных участником закупки в заявке на участие в запросе котировок в электронной форме, в проект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вора, прилагаемый к извещению о проведении запроса котировок в электронной форме. При этом такой участник закупки признается победителем запроса котировок в электронной форме и не вправе отказаться от заключения договора.</w:t>
      </w:r>
    </w:p>
    <w:p w:rsidR="00D4653A" w:rsidRPr="00213E52" w:rsidRDefault="00D4653A" w:rsidP="00AC2026">
      <w:pPr>
        <w:numPr>
          <w:ilvl w:val="1"/>
          <w:numId w:val="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 по результатам запроса котировок в электронной форме заключается с использованием программно-аппаратных средств электронной площадки и должен быть подписан электронной подписью лица, имеющего право действ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вать от имени соответственно участника закупки, Заказчика.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AC2026">
      <w:pPr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Порядок заключения и исполнения договора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Договор по результатам закупки, заключается не ранее чем через десять дней и не позднее чем через двадцать дней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 даты размещения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единой информационной системе итогового протокола, составленного по результатам закупки.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 необходимости одобрения органом управления Заказчика в соответствии с законодательством Российской Федерации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ключения договора или в случае обжалования в антимонопольном органе действий (бездействия) Заказчика, комиссии, оп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(бездействия) Заказчика, комиссии, оператора электронной площадки.</w:t>
      </w:r>
      <w:proofErr w:type="gramEnd"/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14.2.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договор по результатам закупки в электронной форме заключается с использованием программно-аппаратных средств электронной площадки, Заказчик направляет проект договора участнику, с которым такой договор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ключается, в течение пяти дней со дня размещения в единой информационной системе итогового протокола. Последующий обмен электронными документами между Заказчиком и участником закупки при заключении договора осуществляется в трехдневный срок с соблюдением общего срока для заключения договора, предусмотренного настоящим пунктом Полож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ния о закупке.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14.3.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Договор с участником закупки, обязанным заключить договор, заключается после предоставления таким участником обеспечения исполнения договора, соответствующего требованиям извещения о проведении запроса котировок (если треб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вание о предоставлении обеспечения исполнения договора было предусмотрено Заказчиком в извещении о проведении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проса котировок).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14.4.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 если участник закупки, обязанный заключить договор, не предоставил Заказчику в срок, установленный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казчиком, подписанный им договор, либо не предоставил надлежащее обеспечение исполнения договора, такой участник признается уклонившимся от заключения договора. В случае уклонения участника закупки от заключения договора внесе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ное обеспечение оферты не возвращается (если требование о предоставлении обеспечения оферты было предусмотрено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казчиком в Извещении о закупке).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14.5.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 если участник закупки, обязанный заключить договор, признан уклонившимся от заключения договора, Зака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чик вправе заключить договор с участником закупки, заявке / оферте которого присвоен следующий порядковый номер.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14.6.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Сведения об участниках закупки, уклонившихся от заключения договоров, а также о поставщиках (исполнителях, по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рядчиках), с которыми договоры по решению суда расторгнуты в связи с существенным нарушением ими договоров, 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правляются Заказчиком в реестр недобросовестных поставщиков в порядке, предусмотренном нормативным правовым 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том Правительства Российской Федерации, принятым на основании части 3 статьи 5 Федерального закона № 223-ФЗ.</w:t>
      </w:r>
      <w:proofErr w:type="gramEnd"/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14.7.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заключении и исполнении договора не допускается изменение его условий по сравнению с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указанными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проток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ле, составленном по результатам закупки, кроме случаев, предусмотренных настоящим разделом Положения о закупке.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14.8.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заключении договора между Заказчиком и участником закупки, обязанным заключить договор, могут проводиться преддоговорные переговоры (в том числе путем составления протоколов разногласий) по следующим аспектам: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1) снижение цены договора без изменения количества товаров (объема работ, услуг);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2) увеличение количества товаров (объема работ, услуг) не более чем на 30% (тридцать процентов) без увеличения цены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говора;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3) улучшение условий исполнения договора для Заказчика (сокращение сроков исполнения договора (его отдельных этапов), отмена или уменьшение аванса, предоставление отсрочки или рассрочки при оплате, улучшение характеристик товаров, 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бот, услуг, увеличение сроков и объема гарантии и т.п.);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4) уточнение сроков исполнения обязательств по договору, в случае если договор не был подписан в планируемые сроки в связи с рассмотрением жалобы, с административным производством, с судебным разбирательством и т.п.;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5) включение условий, обусловленных изменениями законодательства Российской Федерации или предписаниями органов государственной власти, органов местного самоуправления;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6) уточнение условий договора, которые не были зафиксированы в Извещении о закупке и заявке лица, с которым заключ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ется договор, при условии, что это не меняет существенные условия договора, а также условия, являвшиеся критериями оценки.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14.9.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Преддоговорные переговоры должны входить в сроки заключения договоров. Результаты преддоговорных переговоров должны быть учтены в итоговом тексте заключаемого договора.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14.10.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 если Заказчиком в извещении о проведении запроса котировок были предусмотрены начальные единичные расценки по отдельным товарам (работам, услугам), их этапам, группам и т.п., Заказчик включает соответствующие расце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ки в текст договора (в смету, спецификацию, иное приложение) с сохранением пропорционального соотношения этих расц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нок путем применения к начальным единичным расценкам понижающего коэффициента.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Понижающий коэффициент ра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считывается путем деления цены, предложенной в ходе проведения закупки участником закупки, обязанным заключить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говор, на начальную цену договора. Заказчик и поставщик вправе согласовать единичные расценки и определить их иным способом, кроме случая, указанного в пункте 14.11 настоящего раздела.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14.11.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 установлении в извещении о проведении запроса котировок начальных единичных расценок по отдельным тов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рам (работам, услугам), их этапам, группам и т.п., извещением о проведении запроса котировок с учётом специфики зак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паемой продукции может быть также предусмотрено, что договор заключается с победителем закупки (иным лицом, с кот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рым заключается договор по результатам закупки в случаях, предусмотренных Положением о закупке) с включением в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вор начальной (максимальной) цены договора в качестве предельного (максимального) значения цены договора.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 этом в извещении о проведении запроса котировок, проекте договора указывается, что оплата по договору будет осуществляться, исходя из количества (объема) фактически поставленного товара (выполненных работ, оказанных услуг), в размере, не пр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вышающем предельного (максимального) значения цены договора (начальной (максимальной) цены договора).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этом сл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чае предложение участника закупки о цене договора применяется для определения понижающего коэффициента к начал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ь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ным единичным расценкам на закупаемую продукцию путем деления цены, предложенной в ходе проведения закупки уч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стником закупки, с которым заключается договор, на начальную цену договора.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14.12.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Заказчик по согласованию с участником при исполнении договора вправе изменить (с учетом пункта 16 Положения о закупке):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1) предусмотренный договором объем закупаемой продукции не более чем на 30% (тридцать процентов). При увеличении объема закупаемой продукции Заказчик по согласованию с участником вправе изменить первоначальную цену договора с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ответственно изменяемому объему продукции, а при внесении соответствующих изменений в договор в связи с сокращен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ем объема закупаемой продукции Заказчик обязан изменить цену договора указанным образом;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2) сроки исполнения обязательств по договору,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3) цену договора: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путем ее уменьшения без изменения иных условий исполнения договора,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случаях, предусмотренных подпунктом 1 настоящего пункта, в случае инфляционного роста цен на основании показат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лей прогнозного индекса дефлятора, публикуемого Министерством экономического развития Российской Федерации либо другими источниками информации, заслуживающими доверия,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случае изменения в соответствии с законодательством Российской Федерации регулируемых государством цен (тарифов),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случае заключения договора энергоснабжения или купли-продажи электрической энергии с гарантирующим поставщ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ком электрической энергии;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4) иные условия исполнения договора, если такое изменение договора допускается законом.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14.13.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при заключении и исполнении договора изменяются количество, объем, цена закупаемых товаров, 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бот, услуг или сроки исполнения договора по сравнению с указанными в итоговом протоколе, не позднее чем в течение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14.14.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исполнении договора по согласованию Заказчика с поставщиком (подрядчиком, исполнителем) допускается п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ставка (использование) товара, качество, технические и функциональные характеристики (потребительские свойства) кот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рого являются улучшенными по сравнению с таким качеством и такими характеристиками товара, указанными в договоре.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14.15.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исполнении договора допускается замена наименования страны происхождения товара, за исключением случая, если договор заключен с участником закупки, которому был предоставлен приоритет товарам российского происхождения, работам, услугам, выполняемым, оказываемым российскими лицами в порядке, предусмотренном пунктом 2 постановления Правительства Российской Федерации от 16 сентября 2016 г. № 925.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в закупке был предоставлен приоритет товарам российского происхождения, работам, услугам, выполня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мым, оказываемым российскими лицами в порядке, предусмотренном пункта 2 постановления Правительства Российской Федерации от 16 сентября 2016 г. № 925, замена страны происхождения товаров допускается, когда в результате такой зам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ны страной происхождения товаров будет являться Российская Федерация.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15. Приложения к извещению запроса котировок: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15.1. Приложение № 1 – Форма котировочной заявки.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15.2. Приложение № 2 – Ценовое предложение.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15.2. Приложение № 3– Проект гражданско-правового договора (прикрепленный файл).</w:t>
      </w:r>
    </w:p>
    <w:p w:rsidR="00D4653A" w:rsidRPr="00213E52" w:rsidRDefault="00D4653A" w:rsidP="00213E52">
      <w:pPr>
        <w:spacing w:after="0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СОГЛАСОВАНО:</w:t>
      </w:r>
    </w:p>
    <w:p w:rsidR="00D4653A" w:rsidRPr="00213E52" w:rsidRDefault="00D4653A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213E52" w:rsidRDefault="00213E52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Первый проректор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В.А. Иванов</w:t>
      </w:r>
    </w:p>
    <w:p w:rsidR="00CF164F" w:rsidRPr="00CF164F" w:rsidRDefault="00CF164F" w:rsidP="00CF164F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Зам. директора КУИЦ «Энергетики» БрГУ</w:t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В.Н. Федяева</w:t>
      </w:r>
    </w:p>
    <w:p w:rsidR="00CF164F" w:rsidRPr="00CF164F" w:rsidRDefault="00CF164F" w:rsidP="00CF164F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 бухгалтер КУИЦ «Энергетика» БрГУ</w:t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Е.В. Коляда</w:t>
      </w:r>
    </w:p>
    <w:p w:rsidR="00213E52" w:rsidRDefault="00CF164F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Начальник КС</w:t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Г.Д. Лобова</w:t>
      </w: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7680" w:rsidRDefault="008C7680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A35D3D" w:rsidRDefault="00D4653A" w:rsidP="00A35D3D">
      <w:pPr>
        <w:keepNext/>
        <w:tabs>
          <w:tab w:val="left" w:pos="9220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28"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kern w:val="28"/>
          <w:sz w:val="20"/>
          <w:szCs w:val="20"/>
          <w:lang w:eastAsia="ru-RU"/>
        </w:rPr>
        <w:lastRenderedPageBreak/>
        <w:t>Приложение № 1</w:t>
      </w:r>
    </w:p>
    <w:p w:rsidR="00D4653A" w:rsidRPr="00A35D3D" w:rsidRDefault="00D4653A" w:rsidP="00A35D3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  <w:t>На фирменном бланке:</w:t>
      </w:r>
    </w:p>
    <w:p w:rsidR="00D4653A" w:rsidRPr="00A35D3D" w:rsidRDefault="00D4653A" w:rsidP="00A35D3D">
      <w:pPr>
        <w:spacing w:after="0" w:line="240" w:lineRule="auto"/>
        <w:ind w:left="5664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Единую комиссию ФГБОУ ВО «БрГУ»</w:t>
      </w: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ЗАЯВКА НА УЧАСТИЕ В ОТКРЫТОМ ЗАПРОСЕ КОТИРОВОК В ЭЛЕКТРОННОЙ ФОРМЕ</w:t>
      </w: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35D3D" w:rsidRPr="00A35D3D" w:rsidRDefault="00D4653A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" w:name="_Приложение_№_2"/>
      <w:bookmarkEnd w:id="1"/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Изучив извещение о проведении открытого запроса котировок в электронной форме № </w:t>
      </w:r>
      <w:r w:rsidR="004071C9">
        <w:rPr>
          <w:rFonts w:ascii="Times New Roman" w:eastAsia="Times New Roman" w:hAnsi="Times New Roman" w:cs="Times New Roman"/>
          <w:sz w:val="20"/>
          <w:szCs w:val="20"/>
          <w:lang w:eastAsia="ru-RU"/>
        </w:rPr>
        <w:t>58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>-ЗК от «</w:t>
      </w:r>
      <w:r w:rsidR="004071C9">
        <w:rPr>
          <w:rFonts w:ascii="Times New Roman" w:eastAsia="Times New Roman" w:hAnsi="Times New Roman" w:cs="Times New Roman"/>
          <w:sz w:val="20"/>
          <w:szCs w:val="20"/>
          <w:lang w:eastAsia="ru-RU"/>
        </w:rPr>
        <w:t>10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4071C9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8C7680">
        <w:rPr>
          <w:rFonts w:ascii="Times New Roman" w:eastAsia="Times New Roman" w:hAnsi="Times New Roman" w:cs="Times New Roman"/>
          <w:sz w:val="20"/>
          <w:szCs w:val="20"/>
          <w:lang w:eastAsia="ru-RU"/>
        </w:rPr>
        <w:t>оябр</w:t>
      </w:r>
      <w:r w:rsidR="00D83408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213E52"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A82485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г., мы (я): ___________________________________________ </w:t>
      </w:r>
      <w:r w:rsidRPr="00A35D3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(полное наименование участника) 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готовы </w:t>
      </w:r>
      <w:r w:rsidR="00B46B9F">
        <w:rPr>
          <w:rFonts w:ascii="Times New Roman" w:hAnsi="Times New Roman" w:cs="Times New Roman"/>
          <w:sz w:val="20"/>
          <w:szCs w:val="20"/>
        </w:rPr>
        <w:t>поставить</w:t>
      </w:r>
      <w:r w:rsidR="004071C9">
        <w:rPr>
          <w:rFonts w:ascii="Times New Roman" w:hAnsi="Times New Roman" w:cs="Times New Roman"/>
          <w:sz w:val="20"/>
          <w:szCs w:val="20"/>
        </w:rPr>
        <w:t xml:space="preserve"> учебное о</w:t>
      </w:r>
      <w:r w:rsidR="00D83408" w:rsidRPr="00722FCB">
        <w:rPr>
          <w:rFonts w:ascii="Times New Roman" w:hAnsi="Times New Roman" w:cs="Times New Roman"/>
          <w:bCs/>
          <w:sz w:val="20"/>
          <w:szCs w:val="20"/>
        </w:rPr>
        <w:t>борудов</w:t>
      </w:r>
      <w:r w:rsidR="00D83408" w:rsidRPr="00722FCB">
        <w:rPr>
          <w:rFonts w:ascii="Times New Roman" w:hAnsi="Times New Roman" w:cs="Times New Roman"/>
          <w:bCs/>
          <w:sz w:val="20"/>
          <w:szCs w:val="20"/>
        </w:rPr>
        <w:t>а</w:t>
      </w:r>
      <w:r w:rsidR="00D83408" w:rsidRPr="00722FCB">
        <w:rPr>
          <w:rFonts w:ascii="Times New Roman" w:hAnsi="Times New Roman" w:cs="Times New Roman"/>
          <w:bCs/>
          <w:sz w:val="20"/>
          <w:szCs w:val="20"/>
        </w:rPr>
        <w:t>ни</w:t>
      </w:r>
      <w:r w:rsidR="004071C9">
        <w:rPr>
          <w:rFonts w:ascii="Times New Roman" w:hAnsi="Times New Roman" w:cs="Times New Roman"/>
          <w:bCs/>
          <w:sz w:val="20"/>
          <w:szCs w:val="20"/>
        </w:rPr>
        <w:t xml:space="preserve">е </w:t>
      </w:r>
      <w:r w:rsidR="00F937D8">
        <w:rPr>
          <w:rFonts w:ascii="Times New Roman" w:hAnsi="Times New Roman" w:cs="Times New Roman"/>
          <w:bCs/>
          <w:sz w:val="20"/>
          <w:szCs w:val="20"/>
        </w:rPr>
        <w:t>для нужд КУИЦ «Энергетика» БрГУ</w:t>
      </w:r>
      <w:r w:rsidR="00D83408" w:rsidRPr="00722FC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35D3D" w:rsidRPr="00A35D3D">
        <w:rPr>
          <w:rFonts w:ascii="Times New Roman" w:hAnsi="Times New Roman" w:cs="Times New Roman"/>
          <w:sz w:val="20"/>
          <w:szCs w:val="20"/>
        </w:rPr>
        <w:t>в следующем порядке, а именно:</w:t>
      </w:r>
    </w:p>
    <w:p w:rsidR="00A35D3D" w:rsidRPr="00B46B9F" w:rsidRDefault="00A35D3D" w:rsidP="00B46B9F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A35D3D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B46B9F" w:rsidRPr="00B46B9F">
        <w:rPr>
          <w:rFonts w:ascii="Times New Roman" w:hAnsi="Times New Roman" w:cs="Times New Roman"/>
          <w:b/>
          <w:sz w:val="20"/>
          <w:szCs w:val="20"/>
        </w:rPr>
        <w:t>Наименование, характеристики товара:</w:t>
      </w:r>
    </w:p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03"/>
        <w:gridCol w:w="2053"/>
        <w:gridCol w:w="4813"/>
        <w:gridCol w:w="1141"/>
        <w:gridCol w:w="1450"/>
      </w:tblGrid>
      <w:tr w:rsidR="00B46B9F" w:rsidRPr="00B46B9F" w:rsidTr="00A248CC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Наименование,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торговая марка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Характеристики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Ед. изм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рения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</w:tr>
      <w:tr w:rsidR="00B46B9F" w:rsidRPr="00B46B9F" w:rsidTr="00A248CC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D83408" w:rsidRPr="00B46B9F" w:rsidTr="00A248CC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08" w:rsidRPr="00D83408" w:rsidRDefault="00D83408" w:rsidP="00D8340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18"/>
                <w:szCs w:val="20"/>
                <w:u w:val="single"/>
              </w:rPr>
            </w:pPr>
            <w:r w:rsidRPr="00D83408">
              <w:rPr>
                <w:rFonts w:ascii="Times New Roman" w:hAnsi="Times New Roman" w:cs="Times New Roman"/>
                <w:bCs/>
                <w:i/>
                <w:sz w:val="18"/>
                <w:szCs w:val="20"/>
                <w:u w:val="single"/>
              </w:rPr>
              <w:t>Необходимо указать:</w:t>
            </w:r>
          </w:p>
          <w:p w:rsidR="00D83408" w:rsidRPr="00D83408" w:rsidRDefault="00D83408" w:rsidP="00AC2026">
            <w:pPr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27" w:firstLine="0"/>
              <w:rPr>
                <w:rFonts w:ascii="Times New Roman" w:hAnsi="Times New Roman" w:cs="Times New Roman"/>
                <w:bCs/>
                <w:i/>
                <w:sz w:val="18"/>
                <w:szCs w:val="20"/>
              </w:rPr>
            </w:pPr>
            <w:r w:rsidRPr="00D83408">
              <w:rPr>
                <w:rFonts w:ascii="Times New Roman" w:hAnsi="Times New Roman" w:cs="Times New Roman"/>
                <w:bCs/>
                <w:i/>
                <w:sz w:val="18"/>
                <w:szCs w:val="20"/>
              </w:rPr>
              <w:t>характеристики товара;</w:t>
            </w:r>
          </w:p>
          <w:p w:rsidR="00D83408" w:rsidRPr="00D83408" w:rsidRDefault="00D83408" w:rsidP="00AC2026">
            <w:pPr>
              <w:numPr>
                <w:ilvl w:val="0"/>
                <w:numId w:val="12"/>
              </w:numPr>
              <w:tabs>
                <w:tab w:val="left" w:pos="169"/>
              </w:tabs>
              <w:spacing w:after="0" w:line="240" w:lineRule="auto"/>
              <w:ind w:left="27" w:firstLine="0"/>
              <w:rPr>
                <w:rFonts w:ascii="Times New Roman" w:hAnsi="Times New Roman" w:cs="Times New Roman"/>
                <w:i/>
                <w:color w:val="0000FF"/>
                <w:sz w:val="18"/>
                <w:szCs w:val="20"/>
              </w:rPr>
            </w:pPr>
            <w:r w:rsidRPr="00D83408">
              <w:rPr>
                <w:rFonts w:ascii="Times New Roman" w:hAnsi="Times New Roman" w:cs="Times New Roman"/>
                <w:bCs/>
                <w:i/>
                <w:sz w:val="18"/>
                <w:szCs w:val="20"/>
              </w:rPr>
              <w:t>комплектация</w:t>
            </w:r>
          </w:p>
          <w:p w:rsidR="00D83408" w:rsidRPr="00D83408" w:rsidRDefault="00D83408" w:rsidP="00D83408">
            <w:pPr>
              <w:tabs>
                <w:tab w:val="left" w:pos="169"/>
              </w:tabs>
              <w:spacing w:after="0" w:line="240" w:lineRule="auto"/>
              <w:ind w:left="27"/>
              <w:rPr>
                <w:rFonts w:ascii="Times New Roman" w:hAnsi="Times New Roman" w:cs="Times New Roman"/>
                <w:b/>
                <w:i/>
                <w:color w:val="0000FF"/>
                <w:sz w:val="18"/>
                <w:szCs w:val="20"/>
              </w:rPr>
            </w:pPr>
            <w:r w:rsidRPr="00D83408">
              <w:rPr>
                <w:rFonts w:ascii="Times New Roman" w:hAnsi="Times New Roman" w:cs="Times New Roman"/>
                <w:b/>
                <w:i/>
                <w:color w:val="0000FF"/>
                <w:sz w:val="18"/>
                <w:szCs w:val="20"/>
              </w:rPr>
              <w:t>Обязательно указать страну происхождения товара.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08" w:rsidRPr="00B46B9F" w:rsidRDefault="00D83408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A248CC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b/>
          <w:sz w:val="20"/>
          <w:szCs w:val="20"/>
        </w:rPr>
        <w:t>2.</w:t>
      </w:r>
      <w:r w:rsidRPr="00B46B9F">
        <w:rPr>
          <w:rFonts w:ascii="Times New Roman" w:hAnsi="Times New Roman" w:cs="Times New Roman"/>
          <w:sz w:val="20"/>
          <w:szCs w:val="20"/>
        </w:rPr>
        <w:t xml:space="preserve"> </w:t>
      </w:r>
      <w:r w:rsidRPr="00B46B9F">
        <w:rPr>
          <w:rFonts w:ascii="Times New Roman" w:hAnsi="Times New Roman" w:cs="Times New Roman"/>
          <w:b/>
          <w:sz w:val="20"/>
          <w:szCs w:val="20"/>
        </w:rPr>
        <w:t>Сведения об участнике запроса котировок:</w:t>
      </w:r>
    </w:p>
    <w:p w:rsidR="00A35D3D" w:rsidRPr="00A35D3D" w:rsidRDefault="00A35D3D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1) Место нахождения юридического лица: 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2) Место жительства (для физического лица, ИП): 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3) Почтовый адрес (для юридического лица, физического лица, ИП): 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35D3D">
        <w:rPr>
          <w:rFonts w:ascii="Times New Roman" w:hAnsi="Times New Roman" w:cs="Times New Roman"/>
          <w:sz w:val="20"/>
          <w:szCs w:val="20"/>
        </w:rPr>
        <w:t>4) Должность, Ф.И.О.(полные) контактного лица: ___________________________________________________________</w:t>
      </w:r>
      <w:proofErr w:type="gramEnd"/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5) Номер контактного телефона: 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6) Номер телефакса: ____________________________________________________________________________________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7) Адрес электронной почты: ____________________________________________________________________________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8) ИНН: 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9) КПП: 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10) ОГРН (ОГРНИП): _________________________ дата постановки на учет: </w:t>
      </w:r>
      <w:proofErr w:type="spellStart"/>
      <w:r w:rsidRPr="00A35D3D">
        <w:rPr>
          <w:rFonts w:ascii="Times New Roman" w:hAnsi="Times New Roman" w:cs="Times New Roman"/>
          <w:sz w:val="20"/>
          <w:szCs w:val="20"/>
        </w:rPr>
        <w:t>___.____.______</w:t>
      </w:r>
      <w:proofErr w:type="gramStart"/>
      <w:r w:rsidRPr="00A35D3D">
        <w:rPr>
          <w:rFonts w:ascii="Times New Roman" w:hAnsi="Times New Roman" w:cs="Times New Roman"/>
          <w:sz w:val="20"/>
          <w:szCs w:val="20"/>
        </w:rPr>
        <w:t>г</w:t>
      </w:r>
      <w:proofErr w:type="spellEnd"/>
      <w:proofErr w:type="gramEnd"/>
      <w:r w:rsidRPr="00A35D3D">
        <w:rPr>
          <w:rFonts w:ascii="Times New Roman" w:hAnsi="Times New Roman" w:cs="Times New Roman"/>
          <w:sz w:val="20"/>
          <w:szCs w:val="20"/>
        </w:rPr>
        <w:t>.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11) ОКПО: 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12) Банковские реквизиты: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5D3D" w:rsidRPr="00A35D3D" w:rsidTr="00A35D3D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ab/>
        <w:t>Наименование банка: ___________________________________________________________</w:t>
      </w:r>
    </w:p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5D3D" w:rsidRPr="00A35D3D" w:rsidTr="00A35D3D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К/с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D3D" w:rsidRPr="00A35D3D" w:rsidTr="00A35D3D">
        <w:trPr>
          <w:gridAfter w:val="11"/>
          <w:wAfter w:w="4367" w:type="dxa"/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5D3D" w:rsidRPr="00A35D3D" w:rsidRDefault="00A35D3D" w:rsidP="00A35D3D">
      <w:pPr>
        <w:spacing w:after="0" w:line="240" w:lineRule="auto"/>
        <w:ind w:left="364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13) Должность, полные Ф.И.О. руководителя организации или физического лица (ИП), действует на основании _____________________________________________________________________________________________________.</w:t>
      </w: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Декларирование:</w:t>
      </w: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C2026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vanish/>
          <w:color w:val="FF0000"/>
          <w:sz w:val="20"/>
          <w:szCs w:val="20"/>
          <w:specVanish/>
        </w:rPr>
      </w:pP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Настоящей заявкой участник закупки декларирует о соответствие участника закупки требованиям, устано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в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ленных  разделом  10.2  Извещения  о  проведении  открытого  запроса  котировок  в электронной форме 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br/>
        <w:t xml:space="preserve">№ </w:t>
      </w:r>
      <w:r w:rsidR="00F937D8">
        <w:rPr>
          <w:rFonts w:ascii="Times New Roman" w:hAnsi="Times New Roman" w:cs="Times New Roman"/>
          <w:b/>
          <w:color w:val="FF0000"/>
          <w:sz w:val="20"/>
          <w:szCs w:val="20"/>
        </w:rPr>
        <w:t>58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-ЗК от </w:t>
      </w:r>
      <w:r w:rsidR="008C7680">
        <w:rPr>
          <w:rFonts w:ascii="Times New Roman" w:hAnsi="Times New Roman" w:cs="Times New Roman"/>
          <w:b/>
          <w:color w:val="FF0000"/>
          <w:sz w:val="20"/>
          <w:szCs w:val="20"/>
        </w:rPr>
        <w:t>1</w:t>
      </w:r>
      <w:r w:rsidR="00F937D8"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8C7680">
        <w:rPr>
          <w:rFonts w:ascii="Times New Roman" w:hAnsi="Times New Roman" w:cs="Times New Roman"/>
          <w:b/>
          <w:color w:val="FF0000"/>
          <w:sz w:val="20"/>
          <w:szCs w:val="20"/>
        </w:rPr>
        <w:t>1</w:t>
      </w:r>
      <w:r w:rsidR="00F937D8">
        <w:rPr>
          <w:rFonts w:ascii="Times New Roman" w:hAnsi="Times New Roman" w:cs="Times New Roman"/>
          <w:b/>
          <w:color w:val="FF0000"/>
          <w:sz w:val="20"/>
          <w:szCs w:val="20"/>
        </w:rPr>
        <w:t>1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.202</w:t>
      </w:r>
      <w:r w:rsidR="00A82485">
        <w:rPr>
          <w:rFonts w:ascii="Times New Roman" w:hAnsi="Times New Roman" w:cs="Times New Roman"/>
          <w:b/>
          <w:color w:val="FF0000"/>
          <w:sz w:val="20"/>
          <w:szCs w:val="20"/>
        </w:rPr>
        <w:t>1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г.</w:t>
      </w:r>
    </w:p>
    <w:p w:rsidR="00A35D3D" w:rsidRPr="00A35D3D" w:rsidRDefault="00A35D3D" w:rsidP="00A35D3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653A" w:rsidRPr="00945C83" w:rsidRDefault="00D4653A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Pr="00945C83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3408" w:rsidRPr="00945C83" w:rsidRDefault="00D83408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Pr="00945C83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C83" w:rsidRDefault="00945C83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C83" w:rsidRDefault="00945C83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2</w:t>
      </w:r>
    </w:p>
    <w:p w:rsidR="00D4653A" w:rsidRPr="00945C83" w:rsidRDefault="00D4653A" w:rsidP="00D4653A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  <w:t>На фирменном бланке:</w:t>
      </w:r>
    </w:p>
    <w:p w:rsidR="00D4653A" w:rsidRPr="00945C83" w:rsidRDefault="00D4653A" w:rsidP="00D4653A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Единую комиссию ФГБОУ ВО «БрГУ»</w:t>
      </w: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ЦЕНОВОЕ ПРЕДЛОЖЕНИЕ</w:t>
      </w: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Default="00D4653A" w:rsidP="00D4653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Изучив извещение о проведении открытого запроса котировок в электронной форме № </w:t>
      </w:r>
      <w:r w:rsidR="00F937D8">
        <w:rPr>
          <w:rFonts w:ascii="Times New Roman" w:eastAsia="Times New Roman" w:hAnsi="Times New Roman" w:cs="Times New Roman"/>
          <w:sz w:val="20"/>
          <w:szCs w:val="20"/>
          <w:lang w:eastAsia="ru-RU"/>
        </w:rPr>
        <w:t>58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-ЗК от «</w:t>
      </w:r>
      <w:r w:rsidR="008C7680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F937D8">
        <w:rPr>
          <w:rFonts w:ascii="Times New Roman" w:eastAsia="Times New Roman" w:hAnsi="Times New Roman" w:cs="Times New Roman"/>
          <w:sz w:val="20"/>
          <w:szCs w:val="20"/>
          <w:lang w:eastAsia="ru-RU"/>
        </w:rPr>
        <w:t>0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F937D8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8C7680">
        <w:rPr>
          <w:rFonts w:ascii="Times New Roman" w:eastAsia="Times New Roman" w:hAnsi="Times New Roman" w:cs="Times New Roman"/>
          <w:sz w:val="20"/>
          <w:szCs w:val="20"/>
          <w:lang w:eastAsia="ru-RU"/>
        </w:rPr>
        <w:t>оябр</w:t>
      </w:r>
      <w:r w:rsidR="00073A11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213E52"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A82485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г., мы (я): ___________________________________________ </w:t>
      </w:r>
      <w:r w:rsidRPr="00945C8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(полное наименование участника) 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ценовое предложение, составляет:</w:t>
      </w:r>
    </w:p>
    <w:p w:rsidR="00A33BCC" w:rsidRPr="00945C83" w:rsidRDefault="00A33BCC" w:rsidP="00D4653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6B9F" w:rsidRPr="00B46B9F" w:rsidRDefault="00B46B9F" w:rsidP="00AC2026">
      <w:pPr>
        <w:pStyle w:val="a5"/>
        <w:numPr>
          <w:ilvl w:val="0"/>
          <w:numId w:val="13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Спецификация цены товара, прилагаемого к поставке:</w:t>
      </w:r>
    </w:p>
    <w:p w:rsidR="00B46B9F" w:rsidRPr="00B46B9F" w:rsidRDefault="00B46B9F" w:rsidP="00B46B9F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7"/>
        <w:gridCol w:w="5035"/>
        <w:gridCol w:w="1127"/>
        <w:gridCol w:w="791"/>
        <w:gridCol w:w="1125"/>
        <w:gridCol w:w="1568"/>
      </w:tblGrid>
      <w:tr w:rsidR="00B46B9F" w:rsidRPr="00B46B9F" w:rsidTr="00A248CC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Наименование, </w:t>
            </w: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торговая марка,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Ед. изм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рения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Цена за единицу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(с НДС),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Сумма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(с НДС), руб.</w:t>
            </w:r>
          </w:p>
        </w:tc>
      </w:tr>
      <w:tr w:rsidR="00B46B9F" w:rsidRPr="00B46B9F" w:rsidTr="00A248CC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5*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6*</w:t>
            </w:r>
          </w:p>
        </w:tc>
      </w:tr>
      <w:tr w:rsidR="00B46B9F" w:rsidRPr="00B46B9F" w:rsidTr="00A248CC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tabs>
                <w:tab w:val="left" w:pos="169"/>
              </w:tabs>
              <w:spacing w:after="0" w:line="240" w:lineRule="auto"/>
              <w:ind w:left="14"/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A248CC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tabs>
                <w:tab w:val="left" w:pos="169"/>
              </w:tabs>
              <w:spacing w:after="0" w:line="240" w:lineRule="auto"/>
              <w:ind w:left="14"/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A248CC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A248CC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В том числе НДС</w:t>
            </w:r>
            <w:proofErr w:type="gramStart"/>
            <w:r w:rsidRPr="00B46B9F">
              <w:rPr>
                <w:rFonts w:ascii="Times New Roman" w:hAnsi="Times New Roman" w:cs="Times New Roman"/>
                <w:sz w:val="20"/>
                <w:szCs w:val="20"/>
              </w:rPr>
              <w:t xml:space="preserve"> (__%)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*</w:t>
      </w:r>
      <w:r w:rsidRPr="00B46B9F">
        <w:rPr>
          <w:rFonts w:ascii="Times New Roman" w:hAnsi="Times New Roman" w:cs="Times New Roman"/>
          <w:i/>
          <w:iCs/>
          <w:sz w:val="20"/>
          <w:szCs w:val="20"/>
        </w:rPr>
        <w:t>Числа в колонках 5,6 после запятой должны иметь не больше 2 знаков.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2.</w:t>
      </w:r>
      <w:r w:rsidRPr="00B46B9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46B9F">
        <w:rPr>
          <w:rFonts w:ascii="Times New Roman" w:hAnsi="Times New Roman" w:cs="Times New Roman"/>
          <w:bCs/>
          <w:sz w:val="20"/>
          <w:szCs w:val="20"/>
        </w:rPr>
        <w:t>Итого стоимость предложения составляет: _________________________ рублей.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В том числе НДС __%, что составляет _______________________________ рублей.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3. Сведения о включенных в цену товара расходах:</w:t>
      </w:r>
    </w:p>
    <w:p w:rsidR="00073A11" w:rsidRPr="00D83408" w:rsidRDefault="00073A11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стоимость товара;</w:t>
      </w:r>
    </w:p>
    <w:p w:rsidR="00073A11" w:rsidRPr="00D83408" w:rsidRDefault="00073A11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транспортные расходы, в том числе доставка до места назначения;</w:t>
      </w:r>
    </w:p>
    <w:p w:rsidR="00073A11" w:rsidRPr="00D83408" w:rsidRDefault="00073A11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погрузо-разгрузочные работы (в помещении Учебно-лабораторного корпуса №1 ФГБОУ ВО «БрГУ»);</w:t>
      </w:r>
    </w:p>
    <w:p w:rsidR="00073A11" w:rsidRPr="00D83408" w:rsidRDefault="00073A11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страхование, уплата таможенных пошлин;</w:t>
      </w:r>
    </w:p>
    <w:p w:rsidR="00073A11" w:rsidRPr="00D83408" w:rsidRDefault="00073A11" w:rsidP="00AC2026">
      <w:pPr>
        <w:numPr>
          <w:ilvl w:val="0"/>
          <w:numId w:val="14"/>
        </w:numPr>
        <w:tabs>
          <w:tab w:val="left" w:pos="305"/>
          <w:tab w:val="left" w:pos="1148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83408">
        <w:rPr>
          <w:rFonts w:ascii="Times New Roman" w:hAnsi="Times New Roman" w:cs="Times New Roman"/>
          <w:sz w:val="20"/>
          <w:szCs w:val="20"/>
        </w:rPr>
        <w:t>уплата всех возможных налогов, сборов и других обязательных платежей, в том числе НДС.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__________________________________ </w:t>
      </w:r>
      <w:r w:rsidRPr="00A35D3D">
        <w:rPr>
          <w:rFonts w:ascii="Times New Roman" w:hAnsi="Times New Roman" w:cs="Times New Roman"/>
          <w:i/>
          <w:iCs/>
          <w:sz w:val="20"/>
          <w:szCs w:val="20"/>
        </w:rPr>
        <w:t xml:space="preserve">(полное наименование участника) </w:t>
      </w:r>
      <w:r w:rsidRPr="00A35D3D">
        <w:rPr>
          <w:rFonts w:ascii="Times New Roman" w:hAnsi="Times New Roman" w:cs="Times New Roman"/>
          <w:sz w:val="20"/>
          <w:szCs w:val="20"/>
        </w:rPr>
        <w:t>признаем (</w:t>
      </w:r>
      <w:r w:rsidRPr="00A35D3D">
        <w:rPr>
          <w:rFonts w:ascii="Times New Roman" w:hAnsi="Times New Roman" w:cs="Times New Roman"/>
          <w:i/>
          <w:sz w:val="20"/>
          <w:szCs w:val="20"/>
        </w:rPr>
        <w:t>признает</w:t>
      </w:r>
      <w:r w:rsidRPr="00A35D3D">
        <w:rPr>
          <w:rFonts w:ascii="Times New Roman" w:hAnsi="Times New Roman" w:cs="Times New Roman"/>
          <w:sz w:val="20"/>
          <w:szCs w:val="20"/>
        </w:rPr>
        <w:t>), что предоставление нами заявки на участие в запросе котировок в электронной форме не накладывает на стороны никаких дополнительных обяз</w:t>
      </w:r>
      <w:r w:rsidRPr="00A35D3D">
        <w:rPr>
          <w:rFonts w:ascii="Times New Roman" w:hAnsi="Times New Roman" w:cs="Times New Roman"/>
          <w:sz w:val="20"/>
          <w:szCs w:val="20"/>
        </w:rPr>
        <w:t>а</w:t>
      </w:r>
      <w:r w:rsidRPr="00A35D3D">
        <w:rPr>
          <w:rFonts w:ascii="Times New Roman" w:hAnsi="Times New Roman" w:cs="Times New Roman"/>
          <w:sz w:val="20"/>
          <w:szCs w:val="20"/>
        </w:rPr>
        <w:t>тельств.</w:t>
      </w:r>
    </w:p>
    <w:p w:rsidR="00D4653A" w:rsidRPr="00D4653A" w:rsidRDefault="00D4653A" w:rsidP="00D4653A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sectPr w:rsidR="00D4653A" w:rsidRPr="00D4653A" w:rsidSect="00A33BCC">
      <w:footerReference w:type="default" r:id="rId13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026" w:rsidRDefault="00AC2026" w:rsidP="003D59F3">
      <w:pPr>
        <w:spacing w:after="0" w:line="240" w:lineRule="auto"/>
      </w:pPr>
      <w:r>
        <w:separator/>
      </w:r>
    </w:p>
  </w:endnote>
  <w:endnote w:type="continuationSeparator" w:id="0">
    <w:p w:rsidR="00AC2026" w:rsidRDefault="00AC2026" w:rsidP="003D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Lucida Console"/>
    <w:charset w:val="CC"/>
    <w:family w:val="modern"/>
    <w:pitch w:val="default"/>
    <w:sig w:usb0="00000201" w:usb1="00000000" w:usb2="00000000" w:usb3="00000000" w:csb0="00000004" w:csb1="00000000"/>
  </w:font>
  <w:font w:name="Bahnschrift-Semi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UnicodeM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8630"/>
      <w:docPartObj>
        <w:docPartGallery w:val="Page Numbers (Bottom of Page)"/>
        <w:docPartUnique/>
      </w:docPartObj>
    </w:sdtPr>
    <w:sdtContent>
      <w:p w:rsidR="006A189D" w:rsidRDefault="006A189D">
        <w:pPr>
          <w:pStyle w:val="a3"/>
          <w:jc w:val="right"/>
        </w:pPr>
        <w:fldSimple w:instr=" PAGE   \* MERGEFORMAT ">
          <w:r w:rsidR="0008445E">
            <w:rPr>
              <w:noProof/>
            </w:rPr>
            <w:t>1</w:t>
          </w:r>
        </w:fldSimple>
      </w:p>
    </w:sdtContent>
  </w:sdt>
  <w:p w:rsidR="006A189D" w:rsidRDefault="006A189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026" w:rsidRDefault="00AC2026" w:rsidP="003D59F3">
      <w:pPr>
        <w:spacing w:after="0" w:line="240" w:lineRule="auto"/>
      </w:pPr>
      <w:r>
        <w:separator/>
      </w:r>
    </w:p>
  </w:footnote>
  <w:footnote w:type="continuationSeparator" w:id="0">
    <w:p w:rsidR="00AC2026" w:rsidRDefault="00AC2026" w:rsidP="003D5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>
    <w:nsid w:val="05973153"/>
    <w:multiLevelType w:val="hybridMultilevel"/>
    <w:tmpl w:val="0FB4B6CC"/>
    <w:lvl w:ilvl="0" w:tplc="DED2A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ED2A5F6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C57FF"/>
    <w:multiLevelType w:val="hybridMultilevel"/>
    <w:tmpl w:val="198428E8"/>
    <w:lvl w:ilvl="0" w:tplc="D04ECEB6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561FB"/>
    <w:multiLevelType w:val="hybridMultilevel"/>
    <w:tmpl w:val="38428F72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F2C48CC"/>
    <w:multiLevelType w:val="hybridMultilevel"/>
    <w:tmpl w:val="C95A196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7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9250D"/>
    <w:multiLevelType w:val="hybridMultilevel"/>
    <w:tmpl w:val="3C304FF8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DF4C79"/>
    <w:multiLevelType w:val="hybridMultilevel"/>
    <w:tmpl w:val="33E661DC"/>
    <w:lvl w:ilvl="0" w:tplc="E21A9E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9412FE"/>
    <w:multiLevelType w:val="hybridMultilevel"/>
    <w:tmpl w:val="AC8031EC"/>
    <w:lvl w:ilvl="0" w:tplc="7CEE5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976555D"/>
    <w:multiLevelType w:val="hybridMultilevel"/>
    <w:tmpl w:val="5F885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DF6224"/>
    <w:multiLevelType w:val="hybridMultilevel"/>
    <w:tmpl w:val="8EBEB4F0"/>
    <w:lvl w:ilvl="0" w:tplc="0C1CD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938C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68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4A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0A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7588C"/>
    <w:multiLevelType w:val="multilevel"/>
    <w:tmpl w:val="8F7AB5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5">
    <w:nsid w:val="38752490"/>
    <w:multiLevelType w:val="hybridMultilevel"/>
    <w:tmpl w:val="BD8AF478"/>
    <w:lvl w:ilvl="0" w:tplc="DED2A5F6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6">
    <w:nsid w:val="3A6C7326"/>
    <w:multiLevelType w:val="hybridMultilevel"/>
    <w:tmpl w:val="8CC005E8"/>
    <w:lvl w:ilvl="0" w:tplc="09823250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D034AE"/>
    <w:multiLevelType w:val="hybridMultilevel"/>
    <w:tmpl w:val="F2A8DE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15354C5"/>
    <w:multiLevelType w:val="hybridMultilevel"/>
    <w:tmpl w:val="DA4E8DD8"/>
    <w:lvl w:ilvl="0" w:tplc="DA92D0FC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9">
    <w:nsid w:val="483C5AB1"/>
    <w:multiLevelType w:val="hybridMultilevel"/>
    <w:tmpl w:val="205E047C"/>
    <w:lvl w:ilvl="0" w:tplc="DB8AC77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93C87"/>
    <w:multiLevelType w:val="hybridMultilevel"/>
    <w:tmpl w:val="7C6C9962"/>
    <w:lvl w:ilvl="0" w:tplc="BB2401DE">
      <w:start w:val="1"/>
      <w:numFmt w:val="decimal"/>
      <w:lvlText w:val="%1."/>
      <w:lvlJc w:val="left"/>
      <w:pPr>
        <w:ind w:left="987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52124D40"/>
    <w:multiLevelType w:val="hybridMultilevel"/>
    <w:tmpl w:val="C3BA45B0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5375737C"/>
    <w:multiLevelType w:val="hybridMultilevel"/>
    <w:tmpl w:val="343AE13C"/>
    <w:lvl w:ilvl="0" w:tplc="B2E447BA">
      <w:start w:val="7"/>
      <w:numFmt w:val="decimal"/>
      <w:lvlText w:val="%1."/>
      <w:lvlJc w:val="left"/>
      <w:pPr>
        <w:ind w:left="720" w:hanging="360"/>
      </w:pPr>
      <w:rPr>
        <w:b/>
        <w:color w:val="000000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7305FE"/>
    <w:multiLevelType w:val="hybridMultilevel"/>
    <w:tmpl w:val="02CE1254"/>
    <w:lvl w:ilvl="0" w:tplc="6096D458">
      <w:start w:val="7"/>
      <w:numFmt w:val="decimal"/>
      <w:suff w:val="space"/>
      <w:lvlText w:val="%1."/>
      <w:lvlJc w:val="left"/>
      <w:pPr>
        <w:ind w:left="652" w:hanging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D4D67"/>
    <w:multiLevelType w:val="hybridMultilevel"/>
    <w:tmpl w:val="36F83C02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658D24DF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9AA5E52"/>
    <w:multiLevelType w:val="hybridMultilevel"/>
    <w:tmpl w:val="F9CEF61E"/>
    <w:lvl w:ilvl="0" w:tplc="3FBC8E00">
      <w:start w:val="1"/>
      <w:numFmt w:val="decimal"/>
      <w:suff w:val="space"/>
      <w:lvlText w:val="%1."/>
      <w:lvlJc w:val="left"/>
      <w:pPr>
        <w:ind w:left="652" w:hanging="255"/>
      </w:p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>
      <w:start w:val="1"/>
      <w:numFmt w:val="lowerRoman"/>
      <w:lvlText w:val="%3."/>
      <w:lvlJc w:val="right"/>
      <w:pPr>
        <w:ind w:left="2557" w:hanging="180"/>
      </w:pPr>
    </w:lvl>
    <w:lvl w:ilvl="3" w:tplc="0419000F">
      <w:start w:val="1"/>
      <w:numFmt w:val="decimal"/>
      <w:lvlText w:val="%4."/>
      <w:lvlJc w:val="left"/>
      <w:pPr>
        <w:ind w:left="3277" w:hanging="360"/>
      </w:pPr>
    </w:lvl>
    <w:lvl w:ilvl="4" w:tplc="04190019">
      <w:start w:val="1"/>
      <w:numFmt w:val="lowerLetter"/>
      <w:lvlText w:val="%5."/>
      <w:lvlJc w:val="left"/>
      <w:pPr>
        <w:ind w:left="3997" w:hanging="360"/>
      </w:pPr>
    </w:lvl>
    <w:lvl w:ilvl="5" w:tplc="0419001B">
      <w:start w:val="1"/>
      <w:numFmt w:val="lowerRoman"/>
      <w:lvlText w:val="%6."/>
      <w:lvlJc w:val="right"/>
      <w:pPr>
        <w:ind w:left="4717" w:hanging="180"/>
      </w:pPr>
    </w:lvl>
    <w:lvl w:ilvl="6" w:tplc="0419000F">
      <w:start w:val="1"/>
      <w:numFmt w:val="decimal"/>
      <w:lvlText w:val="%7."/>
      <w:lvlJc w:val="left"/>
      <w:pPr>
        <w:ind w:left="5437" w:hanging="360"/>
      </w:pPr>
    </w:lvl>
    <w:lvl w:ilvl="7" w:tplc="04190019">
      <w:start w:val="1"/>
      <w:numFmt w:val="lowerLetter"/>
      <w:lvlText w:val="%8."/>
      <w:lvlJc w:val="left"/>
      <w:pPr>
        <w:ind w:left="6157" w:hanging="360"/>
      </w:pPr>
    </w:lvl>
    <w:lvl w:ilvl="8" w:tplc="0419001B">
      <w:start w:val="1"/>
      <w:numFmt w:val="lowerRoman"/>
      <w:lvlText w:val="%9."/>
      <w:lvlJc w:val="right"/>
      <w:pPr>
        <w:ind w:left="6877" w:hanging="180"/>
      </w:pPr>
    </w:lvl>
  </w:abstractNum>
  <w:abstractNum w:abstractNumId="28">
    <w:nsid w:val="6BD344A9"/>
    <w:multiLevelType w:val="hybridMultilevel"/>
    <w:tmpl w:val="97980874"/>
    <w:lvl w:ilvl="0" w:tplc="ADBA5DD6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9">
    <w:nsid w:val="6E13299E"/>
    <w:multiLevelType w:val="hybridMultilevel"/>
    <w:tmpl w:val="8C0890A8"/>
    <w:lvl w:ilvl="0" w:tplc="905C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31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0"/>
  </w:num>
  <w:num w:numId="4">
    <w:abstractNumId w:val="6"/>
  </w:num>
  <w:num w:numId="5">
    <w:abstractNumId w:val="5"/>
  </w:num>
  <w:num w:numId="6">
    <w:abstractNumId w:val="26"/>
  </w:num>
  <w:num w:numId="7">
    <w:abstractNumId w:val="31"/>
  </w:num>
  <w:num w:numId="8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28"/>
  </w:num>
  <w:num w:numId="11">
    <w:abstractNumId w:val="7"/>
  </w:num>
  <w:num w:numId="12">
    <w:abstractNumId w:val="13"/>
  </w:num>
  <w:num w:numId="13">
    <w:abstractNumId w:val="16"/>
  </w:num>
  <w:num w:numId="14">
    <w:abstractNumId w:val="11"/>
  </w:num>
  <w:num w:numId="15">
    <w:abstractNumId w:val="12"/>
  </w:num>
  <w:num w:numId="16">
    <w:abstractNumId w:val="10"/>
  </w:num>
  <w:num w:numId="17">
    <w:abstractNumId w:val="24"/>
  </w:num>
  <w:num w:numId="18">
    <w:abstractNumId w:val="21"/>
  </w:num>
  <w:num w:numId="19">
    <w:abstractNumId w:val="29"/>
  </w:num>
  <w:num w:numId="20">
    <w:abstractNumId w:val="15"/>
  </w:num>
  <w:num w:numId="21">
    <w:abstractNumId w:val="8"/>
  </w:num>
  <w:num w:numId="22">
    <w:abstractNumId w:val="3"/>
  </w:num>
  <w:num w:numId="23">
    <w:abstractNumId w:val="1"/>
  </w:num>
  <w:num w:numId="24">
    <w:abstractNumId w:val="14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4"/>
  </w:num>
  <w:num w:numId="28">
    <w:abstractNumId w:val="23"/>
  </w:num>
  <w:num w:numId="29">
    <w:abstractNumId w:val="25"/>
  </w:num>
  <w:num w:numId="30">
    <w:abstractNumId w:val="18"/>
  </w:num>
  <w:num w:numId="31">
    <w:abstractNumId w:val="2"/>
  </w:num>
  <w:num w:numId="32">
    <w:abstractNumId w:val="2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C24646"/>
    <w:rsid w:val="00000CBA"/>
    <w:rsid w:val="00001CA2"/>
    <w:rsid w:val="00002571"/>
    <w:rsid w:val="00002C5A"/>
    <w:rsid w:val="000034D1"/>
    <w:rsid w:val="00003B4D"/>
    <w:rsid w:val="00003D08"/>
    <w:rsid w:val="00003E3D"/>
    <w:rsid w:val="0000419C"/>
    <w:rsid w:val="00004C66"/>
    <w:rsid w:val="000050A6"/>
    <w:rsid w:val="00005711"/>
    <w:rsid w:val="000058A4"/>
    <w:rsid w:val="00005D67"/>
    <w:rsid w:val="00005D6D"/>
    <w:rsid w:val="0000609C"/>
    <w:rsid w:val="0000614E"/>
    <w:rsid w:val="0000628B"/>
    <w:rsid w:val="00006755"/>
    <w:rsid w:val="00007D6B"/>
    <w:rsid w:val="00010CDD"/>
    <w:rsid w:val="00011391"/>
    <w:rsid w:val="000116E8"/>
    <w:rsid w:val="00011930"/>
    <w:rsid w:val="000129A2"/>
    <w:rsid w:val="00012B8C"/>
    <w:rsid w:val="00013013"/>
    <w:rsid w:val="0001319E"/>
    <w:rsid w:val="00013269"/>
    <w:rsid w:val="000132A4"/>
    <w:rsid w:val="0001353A"/>
    <w:rsid w:val="00013897"/>
    <w:rsid w:val="00014395"/>
    <w:rsid w:val="000146EC"/>
    <w:rsid w:val="00014FF8"/>
    <w:rsid w:val="00015516"/>
    <w:rsid w:val="00015676"/>
    <w:rsid w:val="0001577B"/>
    <w:rsid w:val="0001581C"/>
    <w:rsid w:val="00015CE6"/>
    <w:rsid w:val="0001637F"/>
    <w:rsid w:val="000179AD"/>
    <w:rsid w:val="000203E6"/>
    <w:rsid w:val="0002077E"/>
    <w:rsid w:val="000215B8"/>
    <w:rsid w:val="000218D5"/>
    <w:rsid w:val="000219C6"/>
    <w:rsid w:val="00022350"/>
    <w:rsid w:val="00022746"/>
    <w:rsid w:val="00022A0F"/>
    <w:rsid w:val="0002358F"/>
    <w:rsid w:val="00023866"/>
    <w:rsid w:val="00024158"/>
    <w:rsid w:val="0002424B"/>
    <w:rsid w:val="0002458F"/>
    <w:rsid w:val="0002463B"/>
    <w:rsid w:val="000246D5"/>
    <w:rsid w:val="0002475C"/>
    <w:rsid w:val="00024F9E"/>
    <w:rsid w:val="00025456"/>
    <w:rsid w:val="0002550D"/>
    <w:rsid w:val="0002578F"/>
    <w:rsid w:val="0002628C"/>
    <w:rsid w:val="00026F3B"/>
    <w:rsid w:val="0002707A"/>
    <w:rsid w:val="00027A58"/>
    <w:rsid w:val="00027B1B"/>
    <w:rsid w:val="00030073"/>
    <w:rsid w:val="00030AD0"/>
    <w:rsid w:val="0003113E"/>
    <w:rsid w:val="00032144"/>
    <w:rsid w:val="00032298"/>
    <w:rsid w:val="0003242F"/>
    <w:rsid w:val="00032454"/>
    <w:rsid w:val="00033BB9"/>
    <w:rsid w:val="000345B2"/>
    <w:rsid w:val="0003485A"/>
    <w:rsid w:val="000348EC"/>
    <w:rsid w:val="0003496C"/>
    <w:rsid w:val="00034A37"/>
    <w:rsid w:val="00034AC8"/>
    <w:rsid w:val="00035478"/>
    <w:rsid w:val="00035D45"/>
    <w:rsid w:val="00035FE5"/>
    <w:rsid w:val="00036B2F"/>
    <w:rsid w:val="00037039"/>
    <w:rsid w:val="000371E1"/>
    <w:rsid w:val="000372E3"/>
    <w:rsid w:val="00037732"/>
    <w:rsid w:val="00037B44"/>
    <w:rsid w:val="00040217"/>
    <w:rsid w:val="000402C0"/>
    <w:rsid w:val="00040303"/>
    <w:rsid w:val="0004035B"/>
    <w:rsid w:val="00041C72"/>
    <w:rsid w:val="00041D37"/>
    <w:rsid w:val="00041D8A"/>
    <w:rsid w:val="000420EE"/>
    <w:rsid w:val="00042548"/>
    <w:rsid w:val="00042837"/>
    <w:rsid w:val="000439CF"/>
    <w:rsid w:val="00043AE6"/>
    <w:rsid w:val="00043D41"/>
    <w:rsid w:val="0004409A"/>
    <w:rsid w:val="00044664"/>
    <w:rsid w:val="000449BE"/>
    <w:rsid w:val="00044B44"/>
    <w:rsid w:val="00045193"/>
    <w:rsid w:val="00045295"/>
    <w:rsid w:val="000452E4"/>
    <w:rsid w:val="000454F6"/>
    <w:rsid w:val="00045D10"/>
    <w:rsid w:val="0004645E"/>
    <w:rsid w:val="000468C4"/>
    <w:rsid w:val="00046BE7"/>
    <w:rsid w:val="000500B4"/>
    <w:rsid w:val="0005063B"/>
    <w:rsid w:val="000507D4"/>
    <w:rsid w:val="00051077"/>
    <w:rsid w:val="00052213"/>
    <w:rsid w:val="000522EA"/>
    <w:rsid w:val="00052581"/>
    <w:rsid w:val="000528A5"/>
    <w:rsid w:val="00052C88"/>
    <w:rsid w:val="00052D22"/>
    <w:rsid w:val="00053E05"/>
    <w:rsid w:val="000542FC"/>
    <w:rsid w:val="00054719"/>
    <w:rsid w:val="00054D4A"/>
    <w:rsid w:val="00054E4F"/>
    <w:rsid w:val="00055385"/>
    <w:rsid w:val="00055C94"/>
    <w:rsid w:val="00056562"/>
    <w:rsid w:val="000565A3"/>
    <w:rsid w:val="000568BF"/>
    <w:rsid w:val="00056A90"/>
    <w:rsid w:val="00056B0E"/>
    <w:rsid w:val="00056D12"/>
    <w:rsid w:val="00056F7D"/>
    <w:rsid w:val="0005714E"/>
    <w:rsid w:val="00057694"/>
    <w:rsid w:val="00057769"/>
    <w:rsid w:val="000577F6"/>
    <w:rsid w:val="0006007A"/>
    <w:rsid w:val="000601FA"/>
    <w:rsid w:val="00060268"/>
    <w:rsid w:val="0006062E"/>
    <w:rsid w:val="00060753"/>
    <w:rsid w:val="00061FBA"/>
    <w:rsid w:val="000622B5"/>
    <w:rsid w:val="00062A17"/>
    <w:rsid w:val="0006325B"/>
    <w:rsid w:val="000633D6"/>
    <w:rsid w:val="000657E7"/>
    <w:rsid w:val="0006616C"/>
    <w:rsid w:val="000664DD"/>
    <w:rsid w:val="00066F46"/>
    <w:rsid w:val="00067D7D"/>
    <w:rsid w:val="00067DEE"/>
    <w:rsid w:val="00070089"/>
    <w:rsid w:val="00071FFB"/>
    <w:rsid w:val="00072197"/>
    <w:rsid w:val="00072301"/>
    <w:rsid w:val="00072461"/>
    <w:rsid w:val="00072A58"/>
    <w:rsid w:val="00072C39"/>
    <w:rsid w:val="00072C7B"/>
    <w:rsid w:val="000738CD"/>
    <w:rsid w:val="000738F7"/>
    <w:rsid w:val="00073A11"/>
    <w:rsid w:val="00073A7A"/>
    <w:rsid w:val="00074B3D"/>
    <w:rsid w:val="00074C95"/>
    <w:rsid w:val="00074DE3"/>
    <w:rsid w:val="00075581"/>
    <w:rsid w:val="0007639B"/>
    <w:rsid w:val="00076DC9"/>
    <w:rsid w:val="00077509"/>
    <w:rsid w:val="0007799D"/>
    <w:rsid w:val="0008079A"/>
    <w:rsid w:val="00080A07"/>
    <w:rsid w:val="0008179D"/>
    <w:rsid w:val="00082344"/>
    <w:rsid w:val="00082EC4"/>
    <w:rsid w:val="0008354B"/>
    <w:rsid w:val="00083B30"/>
    <w:rsid w:val="00083E3E"/>
    <w:rsid w:val="0008445E"/>
    <w:rsid w:val="0008447C"/>
    <w:rsid w:val="000847E9"/>
    <w:rsid w:val="00084F0A"/>
    <w:rsid w:val="00085129"/>
    <w:rsid w:val="0008587D"/>
    <w:rsid w:val="000860DD"/>
    <w:rsid w:val="00086453"/>
    <w:rsid w:val="0008645D"/>
    <w:rsid w:val="0008738C"/>
    <w:rsid w:val="0008747B"/>
    <w:rsid w:val="000874BE"/>
    <w:rsid w:val="00087D0A"/>
    <w:rsid w:val="00090004"/>
    <w:rsid w:val="00090215"/>
    <w:rsid w:val="000902B1"/>
    <w:rsid w:val="00090739"/>
    <w:rsid w:val="00090D52"/>
    <w:rsid w:val="00090F47"/>
    <w:rsid w:val="00090FBB"/>
    <w:rsid w:val="000924D5"/>
    <w:rsid w:val="00092F53"/>
    <w:rsid w:val="0009307A"/>
    <w:rsid w:val="0009340E"/>
    <w:rsid w:val="000937C5"/>
    <w:rsid w:val="00093C86"/>
    <w:rsid w:val="0009421A"/>
    <w:rsid w:val="000948BC"/>
    <w:rsid w:val="00094AF2"/>
    <w:rsid w:val="00094C5A"/>
    <w:rsid w:val="00094CA5"/>
    <w:rsid w:val="00094E01"/>
    <w:rsid w:val="00094F22"/>
    <w:rsid w:val="00095087"/>
    <w:rsid w:val="00095DC1"/>
    <w:rsid w:val="00095EF1"/>
    <w:rsid w:val="00096D03"/>
    <w:rsid w:val="000A01F8"/>
    <w:rsid w:val="000A02FC"/>
    <w:rsid w:val="000A094B"/>
    <w:rsid w:val="000A0E21"/>
    <w:rsid w:val="000A11A7"/>
    <w:rsid w:val="000A13DC"/>
    <w:rsid w:val="000A1415"/>
    <w:rsid w:val="000A1713"/>
    <w:rsid w:val="000A1991"/>
    <w:rsid w:val="000A1DB9"/>
    <w:rsid w:val="000A265E"/>
    <w:rsid w:val="000A27FB"/>
    <w:rsid w:val="000A302F"/>
    <w:rsid w:val="000A3110"/>
    <w:rsid w:val="000A37C4"/>
    <w:rsid w:val="000A3DB6"/>
    <w:rsid w:val="000A40F6"/>
    <w:rsid w:val="000A443C"/>
    <w:rsid w:val="000A4530"/>
    <w:rsid w:val="000A53C2"/>
    <w:rsid w:val="000A5929"/>
    <w:rsid w:val="000A5B56"/>
    <w:rsid w:val="000A5C78"/>
    <w:rsid w:val="000A5DA0"/>
    <w:rsid w:val="000A61DE"/>
    <w:rsid w:val="000A7460"/>
    <w:rsid w:val="000B030C"/>
    <w:rsid w:val="000B050E"/>
    <w:rsid w:val="000B1105"/>
    <w:rsid w:val="000B1974"/>
    <w:rsid w:val="000B1E52"/>
    <w:rsid w:val="000B1EB9"/>
    <w:rsid w:val="000B296C"/>
    <w:rsid w:val="000B29B8"/>
    <w:rsid w:val="000B29D9"/>
    <w:rsid w:val="000B2E21"/>
    <w:rsid w:val="000B2FC7"/>
    <w:rsid w:val="000B3065"/>
    <w:rsid w:val="000B3560"/>
    <w:rsid w:val="000B39D0"/>
    <w:rsid w:val="000B3C56"/>
    <w:rsid w:val="000B3CBD"/>
    <w:rsid w:val="000B3CD3"/>
    <w:rsid w:val="000B444D"/>
    <w:rsid w:val="000B4B8C"/>
    <w:rsid w:val="000B4CE5"/>
    <w:rsid w:val="000B51A3"/>
    <w:rsid w:val="000B527B"/>
    <w:rsid w:val="000B6114"/>
    <w:rsid w:val="000B6197"/>
    <w:rsid w:val="000B627D"/>
    <w:rsid w:val="000B660B"/>
    <w:rsid w:val="000B679B"/>
    <w:rsid w:val="000B68C5"/>
    <w:rsid w:val="000B6980"/>
    <w:rsid w:val="000B7523"/>
    <w:rsid w:val="000B7F1C"/>
    <w:rsid w:val="000C0262"/>
    <w:rsid w:val="000C02F7"/>
    <w:rsid w:val="000C04DE"/>
    <w:rsid w:val="000C0A26"/>
    <w:rsid w:val="000C0C45"/>
    <w:rsid w:val="000C0D26"/>
    <w:rsid w:val="000C1466"/>
    <w:rsid w:val="000C23D0"/>
    <w:rsid w:val="000C2407"/>
    <w:rsid w:val="000C3303"/>
    <w:rsid w:val="000C35E6"/>
    <w:rsid w:val="000C35F5"/>
    <w:rsid w:val="000C3C81"/>
    <w:rsid w:val="000C3EA8"/>
    <w:rsid w:val="000C409D"/>
    <w:rsid w:val="000C48A2"/>
    <w:rsid w:val="000C499D"/>
    <w:rsid w:val="000C49F9"/>
    <w:rsid w:val="000C4BCA"/>
    <w:rsid w:val="000C5175"/>
    <w:rsid w:val="000C54D4"/>
    <w:rsid w:val="000C5942"/>
    <w:rsid w:val="000C603E"/>
    <w:rsid w:val="000C6144"/>
    <w:rsid w:val="000C629D"/>
    <w:rsid w:val="000C66DE"/>
    <w:rsid w:val="000C6A08"/>
    <w:rsid w:val="000C6BE0"/>
    <w:rsid w:val="000C6C33"/>
    <w:rsid w:val="000C6E5A"/>
    <w:rsid w:val="000C72F2"/>
    <w:rsid w:val="000C7B06"/>
    <w:rsid w:val="000C7FDE"/>
    <w:rsid w:val="000D0319"/>
    <w:rsid w:val="000D03C0"/>
    <w:rsid w:val="000D0507"/>
    <w:rsid w:val="000D0533"/>
    <w:rsid w:val="000D06DC"/>
    <w:rsid w:val="000D0BCA"/>
    <w:rsid w:val="000D114C"/>
    <w:rsid w:val="000D1341"/>
    <w:rsid w:val="000D183D"/>
    <w:rsid w:val="000D18D2"/>
    <w:rsid w:val="000D1F7B"/>
    <w:rsid w:val="000D343D"/>
    <w:rsid w:val="000D37AC"/>
    <w:rsid w:val="000D3B44"/>
    <w:rsid w:val="000D3EC5"/>
    <w:rsid w:val="000D3FE8"/>
    <w:rsid w:val="000D4122"/>
    <w:rsid w:val="000D4616"/>
    <w:rsid w:val="000D50A8"/>
    <w:rsid w:val="000D529D"/>
    <w:rsid w:val="000D52D0"/>
    <w:rsid w:val="000D53AA"/>
    <w:rsid w:val="000D5436"/>
    <w:rsid w:val="000D58B4"/>
    <w:rsid w:val="000D5A7D"/>
    <w:rsid w:val="000D609A"/>
    <w:rsid w:val="000D6191"/>
    <w:rsid w:val="000D67A9"/>
    <w:rsid w:val="000D693F"/>
    <w:rsid w:val="000D6D8B"/>
    <w:rsid w:val="000D732C"/>
    <w:rsid w:val="000D7E44"/>
    <w:rsid w:val="000E0047"/>
    <w:rsid w:val="000E0799"/>
    <w:rsid w:val="000E1583"/>
    <w:rsid w:val="000E1ED2"/>
    <w:rsid w:val="000E3713"/>
    <w:rsid w:val="000E4119"/>
    <w:rsid w:val="000E4237"/>
    <w:rsid w:val="000E4A26"/>
    <w:rsid w:val="000E52F7"/>
    <w:rsid w:val="000E564F"/>
    <w:rsid w:val="000E573E"/>
    <w:rsid w:val="000E61EF"/>
    <w:rsid w:val="000E6C7B"/>
    <w:rsid w:val="000E6E3F"/>
    <w:rsid w:val="000E716C"/>
    <w:rsid w:val="000E7450"/>
    <w:rsid w:val="000E7A3A"/>
    <w:rsid w:val="000F1236"/>
    <w:rsid w:val="000F14AD"/>
    <w:rsid w:val="000F1D92"/>
    <w:rsid w:val="000F3342"/>
    <w:rsid w:val="000F3879"/>
    <w:rsid w:val="000F3942"/>
    <w:rsid w:val="000F3DA3"/>
    <w:rsid w:val="000F4023"/>
    <w:rsid w:val="000F481D"/>
    <w:rsid w:val="000F493D"/>
    <w:rsid w:val="000F56F7"/>
    <w:rsid w:val="000F5CB4"/>
    <w:rsid w:val="000F622D"/>
    <w:rsid w:val="000F6634"/>
    <w:rsid w:val="000F72C3"/>
    <w:rsid w:val="000F7890"/>
    <w:rsid w:val="0010011D"/>
    <w:rsid w:val="00100A2F"/>
    <w:rsid w:val="0010136C"/>
    <w:rsid w:val="0010137F"/>
    <w:rsid w:val="001013A6"/>
    <w:rsid w:val="0010211C"/>
    <w:rsid w:val="001024EB"/>
    <w:rsid w:val="00102580"/>
    <w:rsid w:val="00102C09"/>
    <w:rsid w:val="001031C0"/>
    <w:rsid w:val="00103CDE"/>
    <w:rsid w:val="00104161"/>
    <w:rsid w:val="00104257"/>
    <w:rsid w:val="0010433E"/>
    <w:rsid w:val="001044F8"/>
    <w:rsid w:val="00104D92"/>
    <w:rsid w:val="00105BCF"/>
    <w:rsid w:val="00105C3C"/>
    <w:rsid w:val="00105FC0"/>
    <w:rsid w:val="001066B8"/>
    <w:rsid w:val="0010678B"/>
    <w:rsid w:val="00106FF7"/>
    <w:rsid w:val="001071B4"/>
    <w:rsid w:val="001077FD"/>
    <w:rsid w:val="00107B88"/>
    <w:rsid w:val="00107D6D"/>
    <w:rsid w:val="0011043B"/>
    <w:rsid w:val="00111A3B"/>
    <w:rsid w:val="00111FB0"/>
    <w:rsid w:val="00112EB2"/>
    <w:rsid w:val="00112EFD"/>
    <w:rsid w:val="00113129"/>
    <w:rsid w:val="001136FB"/>
    <w:rsid w:val="00113903"/>
    <w:rsid w:val="00114059"/>
    <w:rsid w:val="0011455E"/>
    <w:rsid w:val="00114BF8"/>
    <w:rsid w:val="00114FCD"/>
    <w:rsid w:val="0011506F"/>
    <w:rsid w:val="00115071"/>
    <w:rsid w:val="00115399"/>
    <w:rsid w:val="001154B0"/>
    <w:rsid w:val="0011561A"/>
    <w:rsid w:val="0011586D"/>
    <w:rsid w:val="0011757E"/>
    <w:rsid w:val="00117823"/>
    <w:rsid w:val="0012053E"/>
    <w:rsid w:val="00120A0E"/>
    <w:rsid w:val="001212B3"/>
    <w:rsid w:val="00121329"/>
    <w:rsid w:val="00121AFA"/>
    <w:rsid w:val="00121D99"/>
    <w:rsid w:val="00121F4E"/>
    <w:rsid w:val="001220DB"/>
    <w:rsid w:val="0012245F"/>
    <w:rsid w:val="001227DD"/>
    <w:rsid w:val="00122BEB"/>
    <w:rsid w:val="00122E5B"/>
    <w:rsid w:val="00122FC8"/>
    <w:rsid w:val="00123E1A"/>
    <w:rsid w:val="00123EF2"/>
    <w:rsid w:val="00124258"/>
    <w:rsid w:val="001244CE"/>
    <w:rsid w:val="00125E56"/>
    <w:rsid w:val="0012619B"/>
    <w:rsid w:val="001268C9"/>
    <w:rsid w:val="00126A8A"/>
    <w:rsid w:val="00126E61"/>
    <w:rsid w:val="00127155"/>
    <w:rsid w:val="00127649"/>
    <w:rsid w:val="0012793F"/>
    <w:rsid w:val="0013018B"/>
    <w:rsid w:val="0013024A"/>
    <w:rsid w:val="0013030E"/>
    <w:rsid w:val="001314A2"/>
    <w:rsid w:val="0013162C"/>
    <w:rsid w:val="0013243C"/>
    <w:rsid w:val="00132909"/>
    <w:rsid w:val="00132C0D"/>
    <w:rsid w:val="00132D2B"/>
    <w:rsid w:val="00132F64"/>
    <w:rsid w:val="00133D20"/>
    <w:rsid w:val="001340B0"/>
    <w:rsid w:val="00134286"/>
    <w:rsid w:val="00134B31"/>
    <w:rsid w:val="00134D2E"/>
    <w:rsid w:val="00134F3C"/>
    <w:rsid w:val="00135A42"/>
    <w:rsid w:val="00135AE7"/>
    <w:rsid w:val="00135E49"/>
    <w:rsid w:val="0013620F"/>
    <w:rsid w:val="00136533"/>
    <w:rsid w:val="00136934"/>
    <w:rsid w:val="00136DD4"/>
    <w:rsid w:val="00137914"/>
    <w:rsid w:val="0014039C"/>
    <w:rsid w:val="00140464"/>
    <w:rsid w:val="00140A6A"/>
    <w:rsid w:val="001410EB"/>
    <w:rsid w:val="001417AE"/>
    <w:rsid w:val="00141F23"/>
    <w:rsid w:val="001428EB"/>
    <w:rsid w:val="00143DE1"/>
    <w:rsid w:val="0014449E"/>
    <w:rsid w:val="00144597"/>
    <w:rsid w:val="00144C3E"/>
    <w:rsid w:val="00144F72"/>
    <w:rsid w:val="0014557F"/>
    <w:rsid w:val="00145926"/>
    <w:rsid w:val="00145B54"/>
    <w:rsid w:val="00145C34"/>
    <w:rsid w:val="00146214"/>
    <w:rsid w:val="00146897"/>
    <w:rsid w:val="00146AD1"/>
    <w:rsid w:val="00146C4F"/>
    <w:rsid w:val="00146C9B"/>
    <w:rsid w:val="00146D1E"/>
    <w:rsid w:val="00146E15"/>
    <w:rsid w:val="001504A1"/>
    <w:rsid w:val="0015085C"/>
    <w:rsid w:val="001508C9"/>
    <w:rsid w:val="00150BE3"/>
    <w:rsid w:val="00150F64"/>
    <w:rsid w:val="001516F2"/>
    <w:rsid w:val="00151D29"/>
    <w:rsid w:val="00151D82"/>
    <w:rsid w:val="0015252C"/>
    <w:rsid w:val="00152A1F"/>
    <w:rsid w:val="001530D9"/>
    <w:rsid w:val="001534E7"/>
    <w:rsid w:val="001539C1"/>
    <w:rsid w:val="00153E2A"/>
    <w:rsid w:val="00153F75"/>
    <w:rsid w:val="001544B1"/>
    <w:rsid w:val="001544C5"/>
    <w:rsid w:val="001549EA"/>
    <w:rsid w:val="00155352"/>
    <w:rsid w:val="00155532"/>
    <w:rsid w:val="0015601E"/>
    <w:rsid w:val="001560CC"/>
    <w:rsid w:val="00156285"/>
    <w:rsid w:val="0015692A"/>
    <w:rsid w:val="0015696D"/>
    <w:rsid w:val="001575E6"/>
    <w:rsid w:val="00157847"/>
    <w:rsid w:val="00157A07"/>
    <w:rsid w:val="00157DCE"/>
    <w:rsid w:val="00160005"/>
    <w:rsid w:val="00160196"/>
    <w:rsid w:val="00161356"/>
    <w:rsid w:val="00161518"/>
    <w:rsid w:val="0016173F"/>
    <w:rsid w:val="00161978"/>
    <w:rsid w:val="0016198D"/>
    <w:rsid w:val="00162253"/>
    <w:rsid w:val="001622CF"/>
    <w:rsid w:val="001624D7"/>
    <w:rsid w:val="00162AFD"/>
    <w:rsid w:val="001630A1"/>
    <w:rsid w:val="001633B7"/>
    <w:rsid w:val="001644E6"/>
    <w:rsid w:val="00164D4A"/>
    <w:rsid w:val="00164EC4"/>
    <w:rsid w:val="0016564D"/>
    <w:rsid w:val="00165E2D"/>
    <w:rsid w:val="0016605B"/>
    <w:rsid w:val="00166076"/>
    <w:rsid w:val="001663AF"/>
    <w:rsid w:val="00166A3B"/>
    <w:rsid w:val="001673A1"/>
    <w:rsid w:val="001675D7"/>
    <w:rsid w:val="0016799D"/>
    <w:rsid w:val="00167CB1"/>
    <w:rsid w:val="00167F18"/>
    <w:rsid w:val="00170474"/>
    <w:rsid w:val="00170509"/>
    <w:rsid w:val="0017050A"/>
    <w:rsid w:val="00170924"/>
    <w:rsid w:val="00170B4A"/>
    <w:rsid w:val="00170BDA"/>
    <w:rsid w:val="00170F84"/>
    <w:rsid w:val="00171425"/>
    <w:rsid w:val="00171464"/>
    <w:rsid w:val="00171F02"/>
    <w:rsid w:val="00173A71"/>
    <w:rsid w:val="00173B13"/>
    <w:rsid w:val="00173D5A"/>
    <w:rsid w:val="00174926"/>
    <w:rsid w:val="00175442"/>
    <w:rsid w:val="00176A44"/>
    <w:rsid w:val="00176A49"/>
    <w:rsid w:val="00176C11"/>
    <w:rsid w:val="0017709A"/>
    <w:rsid w:val="00177F23"/>
    <w:rsid w:val="00180532"/>
    <w:rsid w:val="001811D0"/>
    <w:rsid w:val="0018142F"/>
    <w:rsid w:val="001815DD"/>
    <w:rsid w:val="00181F75"/>
    <w:rsid w:val="00182382"/>
    <w:rsid w:val="0018290E"/>
    <w:rsid w:val="00182955"/>
    <w:rsid w:val="00182B63"/>
    <w:rsid w:val="00182CE1"/>
    <w:rsid w:val="001831E0"/>
    <w:rsid w:val="00183303"/>
    <w:rsid w:val="00183FD2"/>
    <w:rsid w:val="00184467"/>
    <w:rsid w:val="001845CB"/>
    <w:rsid w:val="00184650"/>
    <w:rsid w:val="001847EF"/>
    <w:rsid w:val="00185BAE"/>
    <w:rsid w:val="00185E94"/>
    <w:rsid w:val="00186689"/>
    <w:rsid w:val="00186848"/>
    <w:rsid w:val="001868A0"/>
    <w:rsid w:val="00186EEF"/>
    <w:rsid w:val="00187635"/>
    <w:rsid w:val="00187D50"/>
    <w:rsid w:val="0019032C"/>
    <w:rsid w:val="00190B19"/>
    <w:rsid w:val="00190FAC"/>
    <w:rsid w:val="001918CF"/>
    <w:rsid w:val="00191B71"/>
    <w:rsid w:val="00191F21"/>
    <w:rsid w:val="00192B9B"/>
    <w:rsid w:val="00192DF4"/>
    <w:rsid w:val="00193AFF"/>
    <w:rsid w:val="00193C8E"/>
    <w:rsid w:val="00193CA3"/>
    <w:rsid w:val="00193F4D"/>
    <w:rsid w:val="00194110"/>
    <w:rsid w:val="001944E2"/>
    <w:rsid w:val="00194616"/>
    <w:rsid w:val="001948F9"/>
    <w:rsid w:val="00194D47"/>
    <w:rsid w:val="001953EC"/>
    <w:rsid w:val="00195871"/>
    <w:rsid w:val="00195A0A"/>
    <w:rsid w:val="00195CA3"/>
    <w:rsid w:val="00195CC9"/>
    <w:rsid w:val="00195D88"/>
    <w:rsid w:val="001962E8"/>
    <w:rsid w:val="0019648F"/>
    <w:rsid w:val="00196847"/>
    <w:rsid w:val="00196CBF"/>
    <w:rsid w:val="001971AE"/>
    <w:rsid w:val="001973B5"/>
    <w:rsid w:val="00197A8B"/>
    <w:rsid w:val="001A02BD"/>
    <w:rsid w:val="001A06F0"/>
    <w:rsid w:val="001A0923"/>
    <w:rsid w:val="001A16FE"/>
    <w:rsid w:val="001A1C0E"/>
    <w:rsid w:val="001A1C90"/>
    <w:rsid w:val="001A1EB1"/>
    <w:rsid w:val="001A2058"/>
    <w:rsid w:val="001A263B"/>
    <w:rsid w:val="001A3244"/>
    <w:rsid w:val="001A377F"/>
    <w:rsid w:val="001A379B"/>
    <w:rsid w:val="001A395D"/>
    <w:rsid w:val="001A3E8D"/>
    <w:rsid w:val="001A41DC"/>
    <w:rsid w:val="001A4625"/>
    <w:rsid w:val="001A4ED5"/>
    <w:rsid w:val="001A583C"/>
    <w:rsid w:val="001A67AE"/>
    <w:rsid w:val="001A6C98"/>
    <w:rsid w:val="001A7769"/>
    <w:rsid w:val="001A7818"/>
    <w:rsid w:val="001A7BBB"/>
    <w:rsid w:val="001A7F9D"/>
    <w:rsid w:val="001B03B8"/>
    <w:rsid w:val="001B1302"/>
    <w:rsid w:val="001B287E"/>
    <w:rsid w:val="001B2F6A"/>
    <w:rsid w:val="001B50EA"/>
    <w:rsid w:val="001B563D"/>
    <w:rsid w:val="001B5A7B"/>
    <w:rsid w:val="001B5E58"/>
    <w:rsid w:val="001B5F40"/>
    <w:rsid w:val="001B617A"/>
    <w:rsid w:val="001B62BB"/>
    <w:rsid w:val="001B67E0"/>
    <w:rsid w:val="001B6D8B"/>
    <w:rsid w:val="001B712E"/>
    <w:rsid w:val="001C030E"/>
    <w:rsid w:val="001C08AC"/>
    <w:rsid w:val="001C0A07"/>
    <w:rsid w:val="001C1CBF"/>
    <w:rsid w:val="001C2111"/>
    <w:rsid w:val="001C24C0"/>
    <w:rsid w:val="001C2B8D"/>
    <w:rsid w:val="001C310B"/>
    <w:rsid w:val="001C32D1"/>
    <w:rsid w:val="001C3FC9"/>
    <w:rsid w:val="001C4435"/>
    <w:rsid w:val="001C4689"/>
    <w:rsid w:val="001C48D1"/>
    <w:rsid w:val="001C4963"/>
    <w:rsid w:val="001C4CDF"/>
    <w:rsid w:val="001C4E7A"/>
    <w:rsid w:val="001C551B"/>
    <w:rsid w:val="001C5B2E"/>
    <w:rsid w:val="001C6257"/>
    <w:rsid w:val="001C630F"/>
    <w:rsid w:val="001C6473"/>
    <w:rsid w:val="001C65C4"/>
    <w:rsid w:val="001C6784"/>
    <w:rsid w:val="001C69A0"/>
    <w:rsid w:val="001C6B1A"/>
    <w:rsid w:val="001C6B89"/>
    <w:rsid w:val="001C6F71"/>
    <w:rsid w:val="001C7302"/>
    <w:rsid w:val="001C7D95"/>
    <w:rsid w:val="001D0169"/>
    <w:rsid w:val="001D04AC"/>
    <w:rsid w:val="001D0B58"/>
    <w:rsid w:val="001D0C53"/>
    <w:rsid w:val="001D13BD"/>
    <w:rsid w:val="001D19B9"/>
    <w:rsid w:val="001D20AC"/>
    <w:rsid w:val="001D3565"/>
    <w:rsid w:val="001D3E35"/>
    <w:rsid w:val="001D428A"/>
    <w:rsid w:val="001D4794"/>
    <w:rsid w:val="001D4829"/>
    <w:rsid w:val="001D4F22"/>
    <w:rsid w:val="001D4F7E"/>
    <w:rsid w:val="001D506D"/>
    <w:rsid w:val="001D514F"/>
    <w:rsid w:val="001D577A"/>
    <w:rsid w:val="001D5CD7"/>
    <w:rsid w:val="001D5D11"/>
    <w:rsid w:val="001D6E81"/>
    <w:rsid w:val="001D716B"/>
    <w:rsid w:val="001D71EA"/>
    <w:rsid w:val="001D734D"/>
    <w:rsid w:val="001D74B5"/>
    <w:rsid w:val="001E0228"/>
    <w:rsid w:val="001E0278"/>
    <w:rsid w:val="001E0F53"/>
    <w:rsid w:val="001E103D"/>
    <w:rsid w:val="001E11BD"/>
    <w:rsid w:val="001E161F"/>
    <w:rsid w:val="001E191F"/>
    <w:rsid w:val="001E1976"/>
    <w:rsid w:val="001E3334"/>
    <w:rsid w:val="001E34F8"/>
    <w:rsid w:val="001E44AA"/>
    <w:rsid w:val="001E48AF"/>
    <w:rsid w:val="001E4BC9"/>
    <w:rsid w:val="001E4E9A"/>
    <w:rsid w:val="001E5838"/>
    <w:rsid w:val="001E5B86"/>
    <w:rsid w:val="001E5DB5"/>
    <w:rsid w:val="001E62D1"/>
    <w:rsid w:val="001E6A2F"/>
    <w:rsid w:val="001E6AAD"/>
    <w:rsid w:val="001E6AC5"/>
    <w:rsid w:val="001E7422"/>
    <w:rsid w:val="001E78CE"/>
    <w:rsid w:val="001E799E"/>
    <w:rsid w:val="001F065F"/>
    <w:rsid w:val="001F0EB4"/>
    <w:rsid w:val="001F0FB5"/>
    <w:rsid w:val="001F0FBD"/>
    <w:rsid w:val="001F1191"/>
    <w:rsid w:val="001F11F9"/>
    <w:rsid w:val="001F123F"/>
    <w:rsid w:val="001F15DE"/>
    <w:rsid w:val="001F1AA1"/>
    <w:rsid w:val="001F1E0F"/>
    <w:rsid w:val="001F1F8E"/>
    <w:rsid w:val="001F2216"/>
    <w:rsid w:val="001F226A"/>
    <w:rsid w:val="001F2553"/>
    <w:rsid w:val="001F27A9"/>
    <w:rsid w:val="001F2E36"/>
    <w:rsid w:val="001F2EA0"/>
    <w:rsid w:val="001F3772"/>
    <w:rsid w:val="001F46C4"/>
    <w:rsid w:val="001F4880"/>
    <w:rsid w:val="001F4BA1"/>
    <w:rsid w:val="001F5205"/>
    <w:rsid w:val="001F58C9"/>
    <w:rsid w:val="001F5B03"/>
    <w:rsid w:val="001F5E90"/>
    <w:rsid w:val="001F6FB3"/>
    <w:rsid w:val="001F70EC"/>
    <w:rsid w:val="001F7692"/>
    <w:rsid w:val="00200649"/>
    <w:rsid w:val="0020102A"/>
    <w:rsid w:val="00201C95"/>
    <w:rsid w:val="00201C9C"/>
    <w:rsid w:val="00202343"/>
    <w:rsid w:val="00202A0E"/>
    <w:rsid w:val="00202ED4"/>
    <w:rsid w:val="002032BA"/>
    <w:rsid w:val="00203EAA"/>
    <w:rsid w:val="00203EF8"/>
    <w:rsid w:val="00204518"/>
    <w:rsid w:val="002049A6"/>
    <w:rsid w:val="00204C4A"/>
    <w:rsid w:val="00205EA6"/>
    <w:rsid w:val="0020659C"/>
    <w:rsid w:val="002067A2"/>
    <w:rsid w:val="0020681E"/>
    <w:rsid w:val="002069DA"/>
    <w:rsid w:val="002073EE"/>
    <w:rsid w:val="00207DB0"/>
    <w:rsid w:val="00210398"/>
    <w:rsid w:val="0021064A"/>
    <w:rsid w:val="00210732"/>
    <w:rsid w:val="00210A90"/>
    <w:rsid w:val="00210E70"/>
    <w:rsid w:val="002110CE"/>
    <w:rsid w:val="00211834"/>
    <w:rsid w:val="00211C99"/>
    <w:rsid w:val="002120A3"/>
    <w:rsid w:val="002122BE"/>
    <w:rsid w:val="0021268C"/>
    <w:rsid w:val="00212942"/>
    <w:rsid w:val="00212989"/>
    <w:rsid w:val="00212CB8"/>
    <w:rsid w:val="00212F0B"/>
    <w:rsid w:val="00212F94"/>
    <w:rsid w:val="002132FA"/>
    <w:rsid w:val="00213CCC"/>
    <w:rsid w:val="00213E52"/>
    <w:rsid w:val="00214188"/>
    <w:rsid w:val="00214478"/>
    <w:rsid w:val="002144F3"/>
    <w:rsid w:val="0021509C"/>
    <w:rsid w:val="00215B17"/>
    <w:rsid w:val="00216141"/>
    <w:rsid w:val="0021635D"/>
    <w:rsid w:val="00216654"/>
    <w:rsid w:val="002167F7"/>
    <w:rsid w:val="00216B66"/>
    <w:rsid w:val="00217A28"/>
    <w:rsid w:val="00220D3C"/>
    <w:rsid w:val="002212F3"/>
    <w:rsid w:val="00221E84"/>
    <w:rsid w:val="00221EA6"/>
    <w:rsid w:val="002221E3"/>
    <w:rsid w:val="00222C62"/>
    <w:rsid w:val="002239AE"/>
    <w:rsid w:val="00223B38"/>
    <w:rsid w:val="002240DB"/>
    <w:rsid w:val="00224C65"/>
    <w:rsid w:val="00224C85"/>
    <w:rsid w:val="0022530E"/>
    <w:rsid w:val="00225840"/>
    <w:rsid w:val="00225DAD"/>
    <w:rsid w:val="00226290"/>
    <w:rsid w:val="002267FF"/>
    <w:rsid w:val="00226A97"/>
    <w:rsid w:val="00226D59"/>
    <w:rsid w:val="002271EB"/>
    <w:rsid w:val="002276B3"/>
    <w:rsid w:val="00230250"/>
    <w:rsid w:val="0023066A"/>
    <w:rsid w:val="002308DE"/>
    <w:rsid w:val="00230BB6"/>
    <w:rsid w:val="00230CE4"/>
    <w:rsid w:val="00231040"/>
    <w:rsid w:val="00231AA6"/>
    <w:rsid w:val="00231F30"/>
    <w:rsid w:val="0023272E"/>
    <w:rsid w:val="002329A8"/>
    <w:rsid w:val="00232F35"/>
    <w:rsid w:val="00233158"/>
    <w:rsid w:val="00233272"/>
    <w:rsid w:val="00233281"/>
    <w:rsid w:val="00233465"/>
    <w:rsid w:val="00233821"/>
    <w:rsid w:val="00234573"/>
    <w:rsid w:val="00234869"/>
    <w:rsid w:val="0023494F"/>
    <w:rsid w:val="00234A3B"/>
    <w:rsid w:val="002360C8"/>
    <w:rsid w:val="002368B3"/>
    <w:rsid w:val="00236B83"/>
    <w:rsid w:val="00236D73"/>
    <w:rsid w:val="002372FD"/>
    <w:rsid w:val="00237AA8"/>
    <w:rsid w:val="00240A22"/>
    <w:rsid w:val="002417D8"/>
    <w:rsid w:val="00241882"/>
    <w:rsid w:val="0024191F"/>
    <w:rsid w:val="00241BF0"/>
    <w:rsid w:val="00241C1E"/>
    <w:rsid w:val="00241F53"/>
    <w:rsid w:val="00242FA3"/>
    <w:rsid w:val="00243868"/>
    <w:rsid w:val="00243B1B"/>
    <w:rsid w:val="00243D5A"/>
    <w:rsid w:val="0024404E"/>
    <w:rsid w:val="002443D9"/>
    <w:rsid w:val="002452FE"/>
    <w:rsid w:val="0024556A"/>
    <w:rsid w:val="00245B39"/>
    <w:rsid w:val="00245D79"/>
    <w:rsid w:val="00246C0A"/>
    <w:rsid w:val="00246E56"/>
    <w:rsid w:val="00247009"/>
    <w:rsid w:val="0024763D"/>
    <w:rsid w:val="00247745"/>
    <w:rsid w:val="00247BEE"/>
    <w:rsid w:val="002506C0"/>
    <w:rsid w:val="00250904"/>
    <w:rsid w:val="00250909"/>
    <w:rsid w:val="0025140E"/>
    <w:rsid w:val="00251A6F"/>
    <w:rsid w:val="00251B17"/>
    <w:rsid w:val="00252009"/>
    <w:rsid w:val="002521AB"/>
    <w:rsid w:val="00252775"/>
    <w:rsid w:val="00252953"/>
    <w:rsid w:val="00252C8B"/>
    <w:rsid w:val="00253051"/>
    <w:rsid w:val="0025397B"/>
    <w:rsid w:val="00253EFC"/>
    <w:rsid w:val="002543D7"/>
    <w:rsid w:val="002546B0"/>
    <w:rsid w:val="00254D6A"/>
    <w:rsid w:val="00255217"/>
    <w:rsid w:val="00255B51"/>
    <w:rsid w:val="00255EB0"/>
    <w:rsid w:val="00255F21"/>
    <w:rsid w:val="00256629"/>
    <w:rsid w:val="00256CEB"/>
    <w:rsid w:val="00257151"/>
    <w:rsid w:val="00257743"/>
    <w:rsid w:val="00257C2D"/>
    <w:rsid w:val="00257F7F"/>
    <w:rsid w:val="0026026F"/>
    <w:rsid w:val="0026049E"/>
    <w:rsid w:val="002605DB"/>
    <w:rsid w:val="00260861"/>
    <w:rsid w:val="002609F5"/>
    <w:rsid w:val="00260F59"/>
    <w:rsid w:val="00260FFA"/>
    <w:rsid w:val="00261134"/>
    <w:rsid w:val="00261157"/>
    <w:rsid w:val="00261813"/>
    <w:rsid w:val="00261E3C"/>
    <w:rsid w:val="002629DC"/>
    <w:rsid w:val="00262A7D"/>
    <w:rsid w:val="00262C02"/>
    <w:rsid w:val="002633B6"/>
    <w:rsid w:val="00263C0B"/>
    <w:rsid w:val="00263DAD"/>
    <w:rsid w:val="002644E3"/>
    <w:rsid w:val="002647BF"/>
    <w:rsid w:val="002649DE"/>
    <w:rsid w:val="00264A20"/>
    <w:rsid w:val="00265A47"/>
    <w:rsid w:val="00265AC2"/>
    <w:rsid w:val="00265EF1"/>
    <w:rsid w:val="00266290"/>
    <w:rsid w:val="00266787"/>
    <w:rsid w:val="00266909"/>
    <w:rsid w:val="00266BFE"/>
    <w:rsid w:val="002674A5"/>
    <w:rsid w:val="002702C5"/>
    <w:rsid w:val="0027073F"/>
    <w:rsid w:val="00270980"/>
    <w:rsid w:val="00270C11"/>
    <w:rsid w:val="00271427"/>
    <w:rsid w:val="00271731"/>
    <w:rsid w:val="00271755"/>
    <w:rsid w:val="00271A62"/>
    <w:rsid w:val="002731B2"/>
    <w:rsid w:val="0027340C"/>
    <w:rsid w:val="00273C0E"/>
    <w:rsid w:val="00273D6A"/>
    <w:rsid w:val="0027409F"/>
    <w:rsid w:val="002744B2"/>
    <w:rsid w:val="00274841"/>
    <w:rsid w:val="0027518E"/>
    <w:rsid w:val="002753F2"/>
    <w:rsid w:val="00275673"/>
    <w:rsid w:val="00275BFE"/>
    <w:rsid w:val="00275CE2"/>
    <w:rsid w:val="00276694"/>
    <w:rsid w:val="002766B6"/>
    <w:rsid w:val="00276FBB"/>
    <w:rsid w:val="0027788B"/>
    <w:rsid w:val="00277B1C"/>
    <w:rsid w:val="00277C22"/>
    <w:rsid w:val="00277CA6"/>
    <w:rsid w:val="00277FA1"/>
    <w:rsid w:val="00280359"/>
    <w:rsid w:val="00280858"/>
    <w:rsid w:val="00280880"/>
    <w:rsid w:val="00280AD8"/>
    <w:rsid w:val="00280ECB"/>
    <w:rsid w:val="0028136D"/>
    <w:rsid w:val="002815DF"/>
    <w:rsid w:val="00281819"/>
    <w:rsid w:val="002818F9"/>
    <w:rsid w:val="002820F5"/>
    <w:rsid w:val="002826F8"/>
    <w:rsid w:val="002828CB"/>
    <w:rsid w:val="00282EE8"/>
    <w:rsid w:val="0028344C"/>
    <w:rsid w:val="00283471"/>
    <w:rsid w:val="00283888"/>
    <w:rsid w:val="0028517C"/>
    <w:rsid w:val="00285201"/>
    <w:rsid w:val="002859CC"/>
    <w:rsid w:val="0028619C"/>
    <w:rsid w:val="0028686A"/>
    <w:rsid w:val="00286D18"/>
    <w:rsid w:val="00286EBC"/>
    <w:rsid w:val="002874A3"/>
    <w:rsid w:val="002876C1"/>
    <w:rsid w:val="002879EE"/>
    <w:rsid w:val="00287FC9"/>
    <w:rsid w:val="00290BEC"/>
    <w:rsid w:val="00291227"/>
    <w:rsid w:val="0029166F"/>
    <w:rsid w:val="0029195F"/>
    <w:rsid w:val="00291BDF"/>
    <w:rsid w:val="00291D1F"/>
    <w:rsid w:val="0029224E"/>
    <w:rsid w:val="00292933"/>
    <w:rsid w:val="00293113"/>
    <w:rsid w:val="00294846"/>
    <w:rsid w:val="00294B92"/>
    <w:rsid w:val="00294D11"/>
    <w:rsid w:val="00294D2E"/>
    <w:rsid w:val="00294FEF"/>
    <w:rsid w:val="0029517E"/>
    <w:rsid w:val="00295AED"/>
    <w:rsid w:val="002964B2"/>
    <w:rsid w:val="00296CAA"/>
    <w:rsid w:val="00296CF9"/>
    <w:rsid w:val="00296F6E"/>
    <w:rsid w:val="00297659"/>
    <w:rsid w:val="002A05AA"/>
    <w:rsid w:val="002A0791"/>
    <w:rsid w:val="002A093F"/>
    <w:rsid w:val="002A166C"/>
    <w:rsid w:val="002A18DC"/>
    <w:rsid w:val="002A1EA2"/>
    <w:rsid w:val="002A21AB"/>
    <w:rsid w:val="002A27DB"/>
    <w:rsid w:val="002A2F5B"/>
    <w:rsid w:val="002A2FBA"/>
    <w:rsid w:val="002A30A7"/>
    <w:rsid w:val="002A3169"/>
    <w:rsid w:val="002A3238"/>
    <w:rsid w:val="002A3C24"/>
    <w:rsid w:val="002A3DC0"/>
    <w:rsid w:val="002A433E"/>
    <w:rsid w:val="002A44AB"/>
    <w:rsid w:val="002A454D"/>
    <w:rsid w:val="002A45B1"/>
    <w:rsid w:val="002A4C11"/>
    <w:rsid w:val="002A56E4"/>
    <w:rsid w:val="002A5BCA"/>
    <w:rsid w:val="002A61C9"/>
    <w:rsid w:val="002A6470"/>
    <w:rsid w:val="002A656A"/>
    <w:rsid w:val="002A6D2B"/>
    <w:rsid w:val="002A6FB9"/>
    <w:rsid w:val="002A71A0"/>
    <w:rsid w:val="002A78BB"/>
    <w:rsid w:val="002A7D08"/>
    <w:rsid w:val="002A7F31"/>
    <w:rsid w:val="002B0675"/>
    <w:rsid w:val="002B1BDF"/>
    <w:rsid w:val="002B20D4"/>
    <w:rsid w:val="002B2ED3"/>
    <w:rsid w:val="002B30EC"/>
    <w:rsid w:val="002B32D3"/>
    <w:rsid w:val="002B371B"/>
    <w:rsid w:val="002B390F"/>
    <w:rsid w:val="002B44EC"/>
    <w:rsid w:val="002B4C94"/>
    <w:rsid w:val="002B51E2"/>
    <w:rsid w:val="002B523C"/>
    <w:rsid w:val="002B58DF"/>
    <w:rsid w:val="002B5A0B"/>
    <w:rsid w:val="002B5A16"/>
    <w:rsid w:val="002B5D89"/>
    <w:rsid w:val="002B63C9"/>
    <w:rsid w:val="002B63D7"/>
    <w:rsid w:val="002B640D"/>
    <w:rsid w:val="002B6644"/>
    <w:rsid w:val="002B67FF"/>
    <w:rsid w:val="002B688C"/>
    <w:rsid w:val="002B75FF"/>
    <w:rsid w:val="002B7B28"/>
    <w:rsid w:val="002B7D83"/>
    <w:rsid w:val="002C09F8"/>
    <w:rsid w:val="002C0D97"/>
    <w:rsid w:val="002C1250"/>
    <w:rsid w:val="002C14B9"/>
    <w:rsid w:val="002C1CB4"/>
    <w:rsid w:val="002C246A"/>
    <w:rsid w:val="002C26B1"/>
    <w:rsid w:val="002C334D"/>
    <w:rsid w:val="002C35C2"/>
    <w:rsid w:val="002C36ED"/>
    <w:rsid w:val="002C3793"/>
    <w:rsid w:val="002C384B"/>
    <w:rsid w:val="002C3977"/>
    <w:rsid w:val="002C3BFC"/>
    <w:rsid w:val="002C3CF0"/>
    <w:rsid w:val="002C3FC9"/>
    <w:rsid w:val="002C43B2"/>
    <w:rsid w:val="002C4BA8"/>
    <w:rsid w:val="002C4E21"/>
    <w:rsid w:val="002C55B8"/>
    <w:rsid w:val="002C56AF"/>
    <w:rsid w:val="002C5B56"/>
    <w:rsid w:val="002C60D4"/>
    <w:rsid w:val="002C6366"/>
    <w:rsid w:val="002C6BF2"/>
    <w:rsid w:val="002C7188"/>
    <w:rsid w:val="002D0244"/>
    <w:rsid w:val="002D036D"/>
    <w:rsid w:val="002D0694"/>
    <w:rsid w:val="002D07B2"/>
    <w:rsid w:val="002D0D5C"/>
    <w:rsid w:val="002D1118"/>
    <w:rsid w:val="002D1750"/>
    <w:rsid w:val="002D1893"/>
    <w:rsid w:val="002D254F"/>
    <w:rsid w:val="002D36A9"/>
    <w:rsid w:val="002D3D7D"/>
    <w:rsid w:val="002D524D"/>
    <w:rsid w:val="002D52B7"/>
    <w:rsid w:val="002D54C6"/>
    <w:rsid w:val="002D5A7C"/>
    <w:rsid w:val="002D5E72"/>
    <w:rsid w:val="002D6001"/>
    <w:rsid w:val="002D6540"/>
    <w:rsid w:val="002D6C80"/>
    <w:rsid w:val="002D6D9D"/>
    <w:rsid w:val="002D7858"/>
    <w:rsid w:val="002D7D9A"/>
    <w:rsid w:val="002E0236"/>
    <w:rsid w:val="002E041F"/>
    <w:rsid w:val="002E06E7"/>
    <w:rsid w:val="002E08B2"/>
    <w:rsid w:val="002E172C"/>
    <w:rsid w:val="002E1EDE"/>
    <w:rsid w:val="002E2C6C"/>
    <w:rsid w:val="002E2DC9"/>
    <w:rsid w:val="002E4487"/>
    <w:rsid w:val="002E44F7"/>
    <w:rsid w:val="002E4600"/>
    <w:rsid w:val="002E532E"/>
    <w:rsid w:val="002E5664"/>
    <w:rsid w:val="002E57E3"/>
    <w:rsid w:val="002E5916"/>
    <w:rsid w:val="002E647B"/>
    <w:rsid w:val="002E7048"/>
    <w:rsid w:val="002E7B39"/>
    <w:rsid w:val="002E7B95"/>
    <w:rsid w:val="002F1908"/>
    <w:rsid w:val="002F1BAE"/>
    <w:rsid w:val="002F1C75"/>
    <w:rsid w:val="002F1DFA"/>
    <w:rsid w:val="002F3CE7"/>
    <w:rsid w:val="002F46C7"/>
    <w:rsid w:val="002F4EAD"/>
    <w:rsid w:val="002F5114"/>
    <w:rsid w:val="002F5660"/>
    <w:rsid w:val="002F5CDE"/>
    <w:rsid w:val="002F67B0"/>
    <w:rsid w:val="002F71F4"/>
    <w:rsid w:val="002F7D65"/>
    <w:rsid w:val="002F7E25"/>
    <w:rsid w:val="003005ED"/>
    <w:rsid w:val="00301768"/>
    <w:rsid w:val="00301D13"/>
    <w:rsid w:val="00301F2A"/>
    <w:rsid w:val="00302C20"/>
    <w:rsid w:val="00302EE3"/>
    <w:rsid w:val="00302F31"/>
    <w:rsid w:val="00303A3B"/>
    <w:rsid w:val="00303C70"/>
    <w:rsid w:val="003046FA"/>
    <w:rsid w:val="00304E41"/>
    <w:rsid w:val="00304F50"/>
    <w:rsid w:val="00304FAC"/>
    <w:rsid w:val="0030551C"/>
    <w:rsid w:val="0030564C"/>
    <w:rsid w:val="00305833"/>
    <w:rsid w:val="00305F2E"/>
    <w:rsid w:val="003060E8"/>
    <w:rsid w:val="003074C0"/>
    <w:rsid w:val="00307D30"/>
    <w:rsid w:val="00307F61"/>
    <w:rsid w:val="003100F5"/>
    <w:rsid w:val="003101A1"/>
    <w:rsid w:val="0031040C"/>
    <w:rsid w:val="003106B5"/>
    <w:rsid w:val="00310FB3"/>
    <w:rsid w:val="003112C2"/>
    <w:rsid w:val="00311785"/>
    <w:rsid w:val="00311853"/>
    <w:rsid w:val="00311928"/>
    <w:rsid w:val="00312177"/>
    <w:rsid w:val="00312A0F"/>
    <w:rsid w:val="00312ADC"/>
    <w:rsid w:val="00313981"/>
    <w:rsid w:val="00313A00"/>
    <w:rsid w:val="00313A28"/>
    <w:rsid w:val="00313A88"/>
    <w:rsid w:val="00313AE3"/>
    <w:rsid w:val="00314621"/>
    <w:rsid w:val="00314897"/>
    <w:rsid w:val="00314B9B"/>
    <w:rsid w:val="00314C6C"/>
    <w:rsid w:val="003150A0"/>
    <w:rsid w:val="003150AF"/>
    <w:rsid w:val="003165AC"/>
    <w:rsid w:val="00316871"/>
    <w:rsid w:val="00316D3C"/>
    <w:rsid w:val="0031724B"/>
    <w:rsid w:val="00317557"/>
    <w:rsid w:val="0032016B"/>
    <w:rsid w:val="00320863"/>
    <w:rsid w:val="003209DC"/>
    <w:rsid w:val="00320C0D"/>
    <w:rsid w:val="003218D2"/>
    <w:rsid w:val="00321C85"/>
    <w:rsid w:val="00321D8A"/>
    <w:rsid w:val="00321DAC"/>
    <w:rsid w:val="00321DC2"/>
    <w:rsid w:val="00321F4F"/>
    <w:rsid w:val="00322235"/>
    <w:rsid w:val="0032227E"/>
    <w:rsid w:val="00322569"/>
    <w:rsid w:val="003226D2"/>
    <w:rsid w:val="0032280E"/>
    <w:rsid w:val="00322842"/>
    <w:rsid w:val="00322C5C"/>
    <w:rsid w:val="0032314C"/>
    <w:rsid w:val="00323352"/>
    <w:rsid w:val="003239D2"/>
    <w:rsid w:val="0032465D"/>
    <w:rsid w:val="00324D42"/>
    <w:rsid w:val="00324D95"/>
    <w:rsid w:val="003253B4"/>
    <w:rsid w:val="00325818"/>
    <w:rsid w:val="00325C44"/>
    <w:rsid w:val="00325D95"/>
    <w:rsid w:val="00326925"/>
    <w:rsid w:val="00327136"/>
    <w:rsid w:val="00327441"/>
    <w:rsid w:val="00331620"/>
    <w:rsid w:val="00331A3B"/>
    <w:rsid w:val="0033222E"/>
    <w:rsid w:val="00332282"/>
    <w:rsid w:val="00332C5F"/>
    <w:rsid w:val="00332E26"/>
    <w:rsid w:val="00332F9F"/>
    <w:rsid w:val="00333042"/>
    <w:rsid w:val="003334B0"/>
    <w:rsid w:val="00333A22"/>
    <w:rsid w:val="00334420"/>
    <w:rsid w:val="003345AE"/>
    <w:rsid w:val="003347BA"/>
    <w:rsid w:val="00334867"/>
    <w:rsid w:val="003349C2"/>
    <w:rsid w:val="00334BCA"/>
    <w:rsid w:val="00335039"/>
    <w:rsid w:val="00335416"/>
    <w:rsid w:val="00335781"/>
    <w:rsid w:val="00335A9E"/>
    <w:rsid w:val="0033608D"/>
    <w:rsid w:val="00336588"/>
    <w:rsid w:val="0033664B"/>
    <w:rsid w:val="00336DFF"/>
    <w:rsid w:val="00337381"/>
    <w:rsid w:val="00337568"/>
    <w:rsid w:val="00337E37"/>
    <w:rsid w:val="00337F4B"/>
    <w:rsid w:val="0034033F"/>
    <w:rsid w:val="00340494"/>
    <w:rsid w:val="00340BDC"/>
    <w:rsid w:val="00340DE1"/>
    <w:rsid w:val="003415C8"/>
    <w:rsid w:val="003429DA"/>
    <w:rsid w:val="00343670"/>
    <w:rsid w:val="00344108"/>
    <w:rsid w:val="0034446C"/>
    <w:rsid w:val="00344485"/>
    <w:rsid w:val="003445BE"/>
    <w:rsid w:val="00344E7B"/>
    <w:rsid w:val="0034575B"/>
    <w:rsid w:val="0034575C"/>
    <w:rsid w:val="00345A5C"/>
    <w:rsid w:val="003460A4"/>
    <w:rsid w:val="00346769"/>
    <w:rsid w:val="00346B77"/>
    <w:rsid w:val="00346FFE"/>
    <w:rsid w:val="00347053"/>
    <w:rsid w:val="003471DF"/>
    <w:rsid w:val="00347611"/>
    <w:rsid w:val="00347768"/>
    <w:rsid w:val="00347B7F"/>
    <w:rsid w:val="00347BC3"/>
    <w:rsid w:val="00350244"/>
    <w:rsid w:val="003502A6"/>
    <w:rsid w:val="0035052B"/>
    <w:rsid w:val="0035177B"/>
    <w:rsid w:val="003517EF"/>
    <w:rsid w:val="00351D13"/>
    <w:rsid w:val="00351D4E"/>
    <w:rsid w:val="00352422"/>
    <w:rsid w:val="003535BB"/>
    <w:rsid w:val="00353643"/>
    <w:rsid w:val="00353684"/>
    <w:rsid w:val="00353C60"/>
    <w:rsid w:val="00353FA7"/>
    <w:rsid w:val="0035430E"/>
    <w:rsid w:val="003547D9"/>
    <w:rsid w:val="003549EE"/>
    <w:rsid w:val="003552EE"/>
    <w:rsid w:val="003553D6"/>
    <w:rsid w:val="003556FE"/>
    <w:rsid w:val="00355E14"/>
    <w:rsid w:val="00355E50"/>
    <w:rsid w:val="00355F25"/>
    <w:rsid w:val="00356591"/>
    <w:rsid w:val="00356DD3"/>
    <w:rsid w:val="0035773B"/>
    <w:rsid w:val="00357F56"/>
    <w:rsid w:val="00357F9D"/>
    <w:rsid w:val="0036028E"/>
    <w:rsid w:val="00360586"/>
    <w:rsid w:val="00360723"/>
    <w:rsid w:val="00360C9D"/>
    <w:rsid w:val="00361581"/>
    <w:rsid w:val="0036175F"/>
    <w:rsid w:val="00361CD2"/>
    <w:rsid w:val="00362069"/>
    <w:rsid w:val="00362333"/>
    <w:rsid w:val="0036255D"/>
    <w:rsid w:val="00362A85"/>
    <w:rsid w:val="00362CFD"/>
    <w:rsid w:val="003630AF"/>
    <w:rsid w:val="00363108"/>
    <w:rsid w:val="0036339A"/>
    <w:rsid w:val="003633E2"/>
    <w:rsid w:val="003633E6"/>
    <w:rsid w:val="00363E64"/>
    <w:rsid w:val="0036470C"/>
    <w:rsid w:val="00364E39"/>
    <w:rsid w:val="00364E42"/>
    <w:rsid w:val="00365108"/>
    <w:rsid w:val="00365355"/>
    <w:rsid w:val="00365979"/>
    <w:rsid w:val="00365D2C"/>
    <w:rsid w:val="00366D36"/>
    <w:rsid w:val="00370186"/>
    <w:rsid w:val="00370282"/>
    <w:rsid w:val="0037066E"/>
    <w:rsid w:val="00370FEF"/>
    <w:rsid w:val="0037214B"/>
    <w:rsid w:val="003723F7"/>
    <w:rsid w:val="00372447"/>
    <w:rsid w:val="003725A7"/>
    <w:rsid w:val="00372622"/>
    <w:rsid w:val="003727F5"/>
    <w:rsid w:val="00372B11"/>
    <w:rsid w:val="00372ECD"/>
    <w:rsid w:val="00372EED"/>
    <w:rsid w:val="00372FBB"/>
    <w:rsid w:val="003732DA"/>
    <w:rsid w:val="00373514"/>
    <w:rsid w:val="00373967"/>
    <w:rsid w:val="00373B2B"/>
    <w:rsid w:val="0037460C"/>
    <w:rsid w:val="003747B2"/>
    <w:rsid w:val="0037509E"/>
    <w:rsid w:val="003751CD"/>
    <w:rsid w:val="003753D1"/>
    <w:rsid w:val="00375C40"/>
    <w:rsid w:val="00375D63"/>
    <w:rsid w:val="00375D64"/>
    <w:rsid w:val="003760B9"/>
    <w:rsid w:val="00376121"/>
    <w:rsid w:val="0037612F"/>
    <w:rsid w:val="00377166"/>
    <w:rsid w:val="0038046C"/>
    <w:rsid w:val="00381784"/>
    <w:rsid w:val="0038180A"/>
    <w:rsid w:val="00381B7E"/>
    <w:rsid w:val="00381BA4"/>
    <w:rsid w:val="00381C69"/>
    <w:rsid w:val="00381D94"/>
    <w:rsid w:val="00381F5F"/>
    <w:rsid w:val="00382948"/>
    <w:rsid w:val="00382E67"/>
    <w:rsid w:val="00382ED0"/>
    <w:rsid w:val="00383204"/>
    <w:rsid w:val="00383B6E"/>
    <w:rsid w:val="00383C59"/>
    <w:rsid w:val="0038458C"/>
    <w:rsid w:val="003847EA"/>
    <w:rsid w:val="00384F76"/>
    <w:rsid w:val="00384FB3"/>
    <w:rsid w:val="0038589D"/>
    <w:rsid w:val="00385FA5"/>
    <w:rsid w:val="003869E5"/>
    <w:rsid w:val="00386BBB"/>
    <w:rsid w:val="00387166"/>
    <w:rsid w:val="0038717C"/>
    <w:rsid w:val="00387C83"/>
    <w:rsid w:val="00390F5E"/>
    <w:rsid w:val="0039153F"/>
    <w:rsid w:val="00391811"/>
    <w:rsid w:val="0039216A"/>
    <w:rsid w:val="0039255F"/>
    <w:rsid w:val="00392960"/>
    <w:rsid w:val="00392B87"/>
    <w:rsid w:val="00392CDF"/>
    <w:rsid w:val="00392DCE"/>
    <w:rsid w:val="003934FF"/>
    <w:rsid w:val="0039396C"/>
    <w:rsid w:val="00393A2D"/>
    <w:rsid w:val="00394006"/>
    <w:rsid w:val="0039443D"/>
    <w:rsid w:val="003946B9"/>
    <w:rsid w:val="003947B6"/>
    <w:rsid w:val="00394CA2"/>
    <w:rsid w:val="00394CC5"/>
    <w:rsid w:val="00394D56"/>
    <w:rsid w:val="0039507D"/>
    <w:rsid w:val="00395D19"/>
    <w:rsid w:val="00395EE3"/>
    <w:rsid w:val="00396269"/>
    <w:rsid w:val="0039629C"/>
    <w:rsid w:val="00396753"/>
    <w:rsid w:val="00397169"/>
    <w:rsid w:val="00397F3D"/>
    <w:rsid w:val="003A0894"/>
    <w:rsid w:val="003A15C8"/>
    <w:rsid w:val="003A1626"/>
    <w:rsid w:val="003A16CB"/>
    <w:rsid w:val="003A182D"/>
    <w:rsid w:val="003A1B51"/>
    <w:rsid w:val="003A1DB4"/>
    <w:rsid w:val="003A33D5"/>
    <w:rsid w:val="003A3A9F"/>
    <w:rsid w:val="003A4130"/>
    <w:rsid w:val="003A57A3"/>
    <w:rsid w:val="003A58AC"/>
    <w:rsid w:val="003A6167"/>
    <w:rsid w:val="003A61BC"/>
    <w:rsid w:val="003A72D1"/>
    <w:rsid w:val="003A75B6"/>
    <w:rsid w:val="003A79EC"/>
    <w:rsid w:val="003A7AD7"/>
    <w:rsid w:val="003B008C"/>
    <w:rsid w:val="003B0101"/>
    <w:rsid w:val="003B0EC5"/>
    <w:rsid w:val="003B19E5"/>
    <w:rsid w:val="003B1CF6"/>
    <w:rsid w:val="003B1EA6"/>
    <w:rsid w:val="003B20CC"/>
    <w:rsid w:val="003B2BA4"/>
    <w:rsid w:val="003B2C25"/>
    <w:rsid w:val="003B2FDE"/>
    <w:rsid w:val="003B3044"/>
    <w:rsid w:val="003B3126"/>
    <w:rsid w:val="003B328B"/>
    <w:rsid w:val="003B3AC7"/>
    <w:rsid w:val="003B4C0F"/>
    <w:rsid w:val="003B4F45"/>
    <w:rsid w:val="003B4FF0"/>
    <w:rsid w:val="003B54EA"/>
    <w:rsid w:val="003B59BF"/>
    <w:rsid w:val="003B643A"/>
    <w:rsid w:val="003B65EE"/>
    <w:rsid w:val="003B68E0"/>
    <w:rsid w:val="003B6931"/>
    <w:rsid w:val="003B7327"/>
    <w:rsid w:val="003B7ABE"/>
    <w:rsid w:val="003B7FA9"/>
    <w:rsid w:val="003C0697"/>
    <w:rsid w:val="003C0A9C"/>
    <w:rsid w:val="003C0B17"/>
    <w:rsid w:val="003C145C"/>
    <w:rsid w:val="003C177E"/>
    <w:rsid w:val="003C20D1"/>
    <w:rsid w:val="003C237F"/>
    <w:rsid w:val="003C2636"/>
    <w:rsid w:val="003C265C"/>
    <w:rsid w:val="003C349D"/>
    <w:rsid w:val="003C3E09"/>
    <w:rsid w:val="003C45B1"/>
    <w:rsid w:val="003C4AC9"/>
    <w:rsid w:val="003C5015"/>
    <w:rsid w:val="003C577D"/>
    <w:rsid w:val="003C5891"/>
    <w:rsid w:val="003C5979"/>
    <w:rsid w:val="003C6753"/>
    <w:rsid w:val="003C6998"/>
    <w:rsid w:val="003C6C83"/>
    <w:rsid w:val="003C7B43"/>
    <w:rsid w:val="003D01AA"/>
    <w:rsid w:val="003D0A36"/>
    <w:rsid w:val="003D0B31"/>
    <w:rsid w:val="003D0B9C"/>
    <w:rsid w:val="003D1075"/>
    <w:rsid w:val="003D143E"/>
    <w:rsid w:val="003D34BF"/>
    <w:rsid w:val="003D359A"/>
    <w:rsid w:val="003D3A14"/>
    <w:rsid w:val="003D3A77"/>
    <w:rsid w:val="003D3CFE"/>
    <w:rsid w:val="003D4301"/>
    <w:rsid w:val="003D4988"/>
    <w:rsid w:val="003D4BE7"/>
    <w:rsid w:val="003D4F1D"/>
    <w:rsid w:val="003D50F3"/>
    <w:rsid w:val="003D59F3"/>
    <w:rsid w:val="003D5AC7"/>
    <w:rsid w:val="003D5B26"/>
    <w:rsid w:val="003D5D6C"/>
    <w:rsid w:val="003D6609"/>
    <w:rsid w:val="003D69B1"/>
    <w:rsid w:val="003D6B6C"/>
    <w:rsid w:val="003D6F4A"/>
    <w:rsid w:val="003D71E7"/>
    <w:rsid w:val="003D7216"/>
    <w:rsid w:val="003D72BB"/>
    <w:rsid w:val="003D72BD"/>
    <w:rsid w:val="003D7463"/>
    <w:rsid w:val="003D7564"/>
    <w:rsid w:val="003E06DF"/>
    <w:rsid w:val="003E091E"/>
    <w:rsid w:val="003E0D5A"/>
    <w:rsid w:val="003E1384"/>
    <w:rsid w:val="003E149D"/>
    <w:rsid w:val="003E16F6"/>
    <w:rsid w:val="003E277E"/>
    <w:rsid w:val="003E28D3"/>
    <w:rsid w:val="003E2A55"/>
    <w:rsid w:val="003E2BA2"/>
    <w:rsid w:val="003E3170"/>
    <w:rsid w:val="003E34EC"/>
    <w:rsid w:val="003E467F"/>
    <w:rsid w:val="003E4884"/>
    <w:rsid w:val="003E50DB"/>
    <w:rsid w:val="003E5483"/>
    <w:rsid w:val="003E569F"/>
    <w:rsid w:val="003E5C5C"/>
    <w:rsid w:val="003E62F6"/>
    <w:rsid w:val="003E6325"/>
    <w:rsid w:val="003E6839"/>
    <w:rsid w:val="003E6BFF"/>
    <w:rsid w:val="003E6EE8"/>
    <w:rsid w:val="003E7219"/>
    <w:rsid w:val="003E723C"/>
    <w:rsid w:val="003E73BA"/>
    <w:rsid w:val="003E7F40"/>
    <w:rsid w:val="003F0312"/>
    <w:rsid w:val="003F0789"/>
    <w:rsid w:val="003F0F29"/>
    <w:rsid w:val="003F0F4D"/>
    <w:rsid w:val="003F137B"/>
    <w:rsid w:val="003F1F22"/>
    <w:rsid w:val="003F2AF8"/>
    <w:rsid w:val="003F3417"/>
    <w:rsid w:val="003F35AE"/>
    <w:rsid w:val="003F397A"/>
    <w:rsid w:val="003F3D02"/>
    <w:rsid w:val="003F4CB1"/>
    <w:rsid w:val="003F4D42"/>
    <w:rsid w:val="003F4F21"/>
    <w:rsid w:val="003F4FC8"/>
    <w:rsid w:val="003F57C4"/>
    <w:rsid w:val="003F5991"/>
    <w:rsid w:val="003F5994"/>
    <w:rsid w:val="003F5ABB"/>
    <w:rsid w:val="003F6411"/>
    <w:rsid w:val="003F6FAB"/>
    <w:rsid w:val="003F7074"/>
    <w:rsid w:val="003F78CD"/>
    <w:rsid w:val="003F79D6"/>
    <w:rsid w:val="003F7CA1"/>
    <w:rsid w:val="003F7DBB"/>
    <w:rsid w:val="00400268"/>
    <w:rsid w:val="0040058C"/>
    <w:rsid w:val="00401087"/>
    <w:rsid w:val="004010CD"/>
    <w:rsid w:val="00401342"/>
    <w:rsid w:val="00401867"/>
    <w:rsid w:val="00401A6F"/>
    <w:rsid w:val="00401ACF"/>
    <w:rsid w:val="00401C27"/>
    <w:rsid w:val="0040217F"/>
    <w:rsid w:val="00402557"/>
    <w:rsid w:val="00402877"/>
    <w:rsid w:val="00402BB2"/>
    <w:rsid w:val="00402C3F"/>
    <w:rsid w:val="00402CC6"/>
    <w:rsid w:val="00403028"/>
    <w:rsid w:val="004032E1"/>
    <w:rsid w:val="00403B0A"/>
    <w:rsid w:val="00403E88"/>
    <w:rsid w:val="00404163"/>
    <w:rsid w:val="00404EA0"/>
    <w:rsid w:val="0040506D"/>
    <w:rsid w:val="00405393"/>
    <w:rsid w:val="0040679C"/>
    <w:rsid w:val="00406E0D"/>
    <w:rsid w:val="00406FA2"/>
    <w:rsid w:val="004071C9"/>
    <w:rsid w:val="00407542"/>
    <w:rsid w:val="0041090E"/>
    <w:rsid w:val="00411003"/>
    <w:rsid w:val="00411BF0"/>
    <w:rsid w:val="00411D82"/>
    <w:rsid w:val="00411FFB"/>
    <w:rsid w:val="00412C62"/>
    <w:rsid w:val="00412FB6"/>
    <w:rsid w:val="00413302"/>
    <w:rsid w:val="0041389E"/>
    <w:rsid w:val="00413CB4"/>
    <w:rsid w:val="0041488D"/>
    <w:rsid w:val="004148FA"/>
    <w:rsid w:val="00414E17"/>
    <w:rsid w:val="0041522C"/>
    <w:rsid w:val="004154E8"/>
    <w:rsid w:val="00415685"/>
    <w:rsid w:val="004156E1"/>
    <w:rsid w:val="00415A0F"/>
    <w:rsid w:val="00415B79"/>
    <w:rsid w:val="00415C39"/>
    <w:rsid w:val="004165B6"/>
    <w:rsid w:val="0041761B"/>
    <w:rsid w:val="00417708"/>
    <w:rsid w:val="00417878"/>
    <w:rsid w:val="00417A27"/>
    <w:rsid w:val="00420517"/>
    <w:rsid w:val="00420722"/>
    <w:rsid w:val="004209B4"/>
    <w:rsid w:val="004209F3"/>
    <w:rsid w:val="00420D98"/>
    <w:rsid w:val="004218F6"/>
    <w:rsid w:val="00422150"/>
    <w:rsid w:val="00422F71"/>
    <w:rsid w:val="0042304F"/>
    <w:rsid w:val="004230C2"/>
    <w:rsid w:val="00423F55"/>
    <w:rsid w:val="00424400"/>
    <w:rsid w:val="0042487B"/>
    <w:rsid w:val="00424881"/>
    <w:rsid w:val="00424933"/>
    <w:rsid w:val="0042510E"/>
    <w:rsid w:val="004255FF"/>
    <w:rsid w:val="00425B01"/>
    <w:rsid w:val="00425B55"/>
    <w:rsid w:val="00425C79"/>
    <w:rsid w:val="00426758"/>
    <w:rsid w:val="004267A1"/>
    <w:rsid w:val="00426D44"/>
    <w:rsid w:val="00427302"/>
    <w:rsid w:val="00427424"/>
    <w:rsid w:val="00427BEE"/>
    <w:rsid w:val="0043031C"/>
    <w:rsid w:val="00430DE7"/>
    <w:rsid w:val="004315D9"/>
    <w:rsid w:val="0043197B"/>
    <w:rsid w:val="004319E3"/>
    <w:rsid w:val="00431BCF"/>
    <w:rsid w:val="00432194"/>
    <w:rsid w:val="004325DA"/>
    <w:rsid w:val="00432832"/>
    <w:rsid w:val="00432894"/>
    <w:rsid w:val="00433684"/>
    <w:rsid w:val="004338B2"/>
    <w:rsid w:val="00434C16"/>
    <w:rsid w:val="00434D33"/>
    <w:rsid w:val="00435E36"/>
    <w:rsid w:val="004362B2"/>
    <w:rsid w:val="00436498"/>
    <w:rsid w:val="00436FC7"/>
    <w:rsid w:val="00437A34"/>
    <w:rsid w:val="00437E74"/>
    <w:rsid w:val="004401DF"/>
    <w:rsid w:val="00440281"/>
    <w:rsid w:val="0044041F"/>
    <w:rsid w:val="00440B1F"/>
    <w:rsid w:val="004412DE"/>
    <w:rsid w:val="004417B0"/>
    <w:rsid w:val="00441B4A"/>
    <w:rsid w:val="004432C4"/>
    <w:rsid w:val="00443401"/>
    <w:rsid w:val="004434F1"/>
    <w:rsid w:val="004440A1"/>
    <w:rsid w:val="004455B6"/>
    <w:rsid w:val="00445D20"/>
    <w:rsid w:val="00446D52"/>
    <w:rsid w:val="0044718D"/>
    <w:rsid w:val="004472D8"/>
    <w:rsid w:val="00447E7F"/>
    <w:rsid w:val="00447EA0"/>
    <w:rsid w:val="0045000A"/>
    <w:rsid w:val="0045068B"/>
    <w:rsid w:val="00450AA7"/>
    <w:rsid w:val="00450B14"/>
    <w:rsid w:val="00450D29"/>
    <w:rsid w:val="00451043"/>
    <w:rsid w:val="0045133D"/>
    <w:rsid w:val="00451501"/>
    <w:rsid w:val="004518F3"/>
    <w:rsid w:val="00452134"/>
    <w:rsid w:val="00452CA6"/>
    <w:rsid w:val="00452D8B"/>
    <w:rsid w:val="004537C8"/>
    <w:rsid w:val="00453BB9"/>
    <w:rsid w:val="00453E87"/>
    <w:rsid w:val="00453E98"/>
    <w:rsid w:val="00453EE4"/>
    <w:rsid w:val="00454247"/>
    <w:rsid w:val="004544A5"/>
    <w:rsid w:val="0045472E"/>
    <w:rsid w:val="00454F0A"/>
    <w:rsid w:val="00454F35"/>
    <w:rsid w:val="00455322"/>
    <w:rsid w:val="004559A1"/>
    <w:rsid w:val="00455A84"/>
    <w:rsid w:val="00455AEC"/>
    <w:rsid w:val="00455EC8"/>
    <w:rsid w:val="00456E7F"/>
    <w:rsid w:val="00456F52"/>
    <w:rsid w:val="0045799C"/>
    <w:rsid w:val="00457D28"/>
    <w:rsid w:val="0046026C"/>
    <w:rsid w:val="0046063C"/>
    <w:rsid w:val="00460CCD"/>
    <w:rsid w:val="00461782"/>
    <w:rsid w:val="00461A7A"/>
    <w:rsid w:val="004622D5"/>
    <w:rsid w:val="004628DC"/>
    <w:rsid w:val="00462C1E"/>
    <w:rsid w:val="00463498"/>
    <w:rsid w:val="00463B4B"/>
    <w:rsid w:val="00463D4B"/>
    <w:rsid w:val="00464155"/>
    <w:rsid w:val="004641F4"/>
    <w:rsid w:val="004648B6"/>
    <w:rsid w:val="00464C8B"/>
    <w:rsid w:val="00464FA0"/>
    <w:rsid w:val="0046514C"/>
    <w:rsid w:val="00465947"/>
    <w:rsid w:val="00465F81"/>
    <w:rsid w:val="0046659A"/>
    <w:rsid w:val="004666D2"/>
    <w:rsid w:val="004668F1"/>
    <w:rsid w:val="00466B71"/>
    <w:rsid w:val="00466E3C"/>
    <w:rsid w:val="004676B3"/>
    <w:rsid w:val="004676BC"/>
    <w:rsid w:val="004677B0"/>
    <w:rsid w:val="00467CA1"/>
    <w:rsid w:val="00467E88"/>
    <w:rsid w:val="00470010"/>
    <w:rsid w:val="004707B9"/>
    <w:rsid w:val="00470908"/>
    <w:rsid w:val="004709D5"/>
    <w:rsid w:val="00470CE5"/>
    <w:rsid w:val="00470F65"/>
    <w:rsid w:val="00471295"/>
    <w:rsid w:val="0047155D"/>
    <w:rsid w:val="0047177E"/>
    <w:rsid w:val="004718B3"/>
    <w:rsid w:val="00471D1B"/>
    <w:rsid w:val="0047268C"/>
    <w:rsid w:val="0047296C"/>
    <w:rsid w:val="004730D8"/>
    <w:rsid w:val="004732C3"/>
    <w:rsid w:val="004733A5"/>
    <w:rsid w:val="0047361A"/>
    <w:rsid w:val="00473939"/>
    <w:rsid w:val="00473A80"/>
    <w:rsid w:val="00473C7F"/>
    <w:rsid w:val="0047440B"/>
    <w:rsid w:val="00474F0C"/>
    <w:rsid w:val="00475180"/>
    <w:rsid w:val="0047545C"/>
    <w:rsid w:val="0047545F"/>
    <w:rsid w:val="00475958"/>
    <w:rsid w:val="00475A2E"/>
    <w:rsid w:val="00475D55"/>
    <w:rsid w:val="004766DC"/>
    <w:rsid w:val="00476DEF"/>
    <w:rsid w:val="00477B27"/>
    <w:rsid w:val="00477E85"/>
    <w:rsid w:val="004803F2"/>
    <w:rsid w:val="00480447"/>
    <w:rsid w:val="00480EB7"/>
    <w:rsid w:val="00481087"/>
    <w:rsid w:val="00481B7A"/>
    <w:rsid w:val="00482A9E"/>
    <w:rsid w:val="00482E61"/>
    <w:rsid w:val="00483710"/>
    <w:rsid w:val="004837E0"/>
    <w:rsid w:val="00483C35"/>
    <w:rsid w:val="00483E92"/>
    <w:rsid w:val="004858A4"/>
    <w:rsid w:val="00485A74"/>
    <w:rsid w:val="0048695F"/>
    <w:rsid w:val="00486991"/>
    <w:rsid w:val="0048707A"/>
    <w:rsid w:val="0048721F"/>
    <w:rsid w:val="00487269"/>
    <w:rsid w:val="004877BC"/>
    <w:rsid w:val="004877D0"/>
    <w:rsid w:val="00490101"/>
    <w:rsid w:val="0049072D"/>
    <w:rsid w:val="00490EC9"/>
    <w:rsid w:val="00490FBD"/>
    <w:rsid w:val="00491C62"/>
    <w:rsid w:val="00491F88"/>
    <w:rsid w:val="00492293"/>
    <w:rsid w:val="00493618"/>
    <w:rsid w:val="00493C2A"/>
    <w:rsid w:val="00493FB6"/>
    <w:rsid w:val="004942C7"/>
    <w:rsid w:val="00494AF0"/>
    <w:rsid w:val="00494CD8"/>
    <w:rsid w:val="00494E2C"/>
    <w:rsid w:val="00494ED2"/>
    <w:rsid w:val="00494ED4"/>
    <w:rsid w:val="004954D0"/>
    <w:rsid w:val="0049558A"/>
    <w:rsid w:val="00495B24"/>
    <w:rsid w:val="0049639F"/>
    <w:rsid w:val="004963F7"/>
    <w:rsid w:val="00496532"/>
    <w:rsid w:val="00496562"/>
    <w:rsid w:val="0049666E"/>
    <w:rsid w:val="00496DFA"/>
    <w:rsid w:val="00496E04"/>
    <w:rsid w:val="00497114"/>
    <w:rsid w:val="0049785E"/>
    <w:rsid w:val="00497EEB"/>
    <w:rsid w:val="004A0289"/>
    <w:rsid w:val="004A04F0"/>
    <w:rsid w:val="004A06C8"/>
    <w:rsid w:val="004A1147"/>
    <w:rsid w:val="004A1F28"/>
    <w:rsid w:val="004A1FEE"/>
    <w:rsid w:val="004A21B8"/>
    <w:rsid w:val="004A237E"/>
    <w:rsid w:val="004A3029"/>
    <w:rsid w:val="004A33BD"/>
    <w:rsid w:val="004A357B"/>
    <w:rsid w:val="004A36DF"/>
    <w:rsid w:val="004A3FD4"/>
    <w:rsid w:val="004A47B1"/>
    <w:rsid w:val="004A4BEE"/>
    <w:rsid w:val="004A4E23"/>
    <w:rsid w:val="004A4E68"/>
    <w:rsid w:val="004A4EDD"/>
    <w:rsid w:val="004A4EE0"/>
    <w:rsid w:val="004A538A"/>
    <w:rsid w:val="004A65E4"/>
    <w:rsid w:val="004A6CD9"/>
    <w:rsid w:val="004A6D25"/>
    <w:rsid w:val="004A6F0E"/>
    <w:rsid w:val="004A7033"/>
    <w:rsid w:val="004A70CD"/>
    <w:rsid w:val="004A79C4"/>
    <w:rsid w:val="004A7EBD"/>
    <w:rsid w:val="004B0C0D"/>
    <w:rsid w:val="004B0C8E"/>
    <w:rsid w:val="004B10ED"/>
    <w:rsid w:val="004B123D"/>
    <w:rsid w:val="004B17E5"/>
    <w:rsid w:val="004B1E99"/>
    <w:rsid w:val="004B20AC"/>
    <w:rsid w:val="004B218F"/>
    <w:rsid w:val="004B2222"/>
    <w:rsid w:val="004B230E"/>
    <w:rsid w:val="004B2D50"/>
    <w:rsid w:val="004B3336"/>
    <w:rsid w:val="004B369B"/>
    <w:rsid w:val="004B40A9"/>
    <w:rsid w:val="004B4343"/>
    <w:rsid w:val="004B454A"/>
    <w:rsid w:val="004B4647"/>
    <w:rsid w:val="004B4E95"/>
    <w:rsid w:val="004B635D"/>
    <w:rsid w:val="004B645F"/>
    <w:rsid w:val="004B68E0"/>
    <w:rsid w:val="004B6B13"/>
    <w:rsid w:val="004B6C52"/>
    <w:rsid w:val="004B6FA3"/>
    <w:rsid w:val="004B79FB"/>
    <w:rsid w:val="004B7A37"/>
    <w:rsid w:val="004C0766"/>
    <w:rsid w:val="004C0B76"/>
    <w:rsid w:val="004C0BCD"/>
    <w:rsid w:val="004C0D4F"/>
    <w:rsid w:val="004C0E9D"/>
    <w:rsid w:val="004C1085"/>
    <w:rsid w:val="004C118F"/>
    <w:rsid w:val="004C11BD"/>
    <w:rsid w:val="004C123C"/>
    <w:rsid w:val="004C1424"/>
    <w:rsid w:val="004C198A"/>
    <w:rsid w:val="004C1D53"/>
    <w:rsid w:val="004C220E"/>
    <w:rsid w:val="004C27DE"/>
    <w:rsid w:val="004C2AAF"/>
    <w:rsid w:val="004C2B9E"/>
    <w:rsid w:val="004C2DC0"/>
    <w:rsid w:val="004C2E41"/>
    <w:rsid w:val="004C383A"/>
    <w:rsid w:val="004C3EC7"/>
    <w:rsid w:val="004C41B7"/>
    <w:rsid w:val="004C477C"/>
    <w:rsid w:val="004C53D0"/>
    <w:rsid w:val="004C5B66"/>
    <w:rsid w:val="004C5B75"/>
    <w:rsid w:val="004C5C6E"/>
    <w:rsid w:val="004C68E2"/>
    <w:rsid w:val="004C6DF9"/>
    <w:rsid w:val="004C7010"/>
    <w:rsid w:val="004C76D7"/>
    <w:rsid w:val="004C7C12"/>
    <w:rsid w:val="004C7C3B"/>
    <w:rsid w:val="004D16DA"/>
    <w:rsid w:val="004D1938"/>
    <w:rsid w:val="004D258E"/>
    <w:rsid w:val="004D2653"/>
    <w:rsid w:val="004D2CE0"/>
    <w:rsid w:val="004D3013"/>
    <w:rsid w:val="004D30F5"/>
    <w:rsid w:val="004D3185"/>
    <w:rsid w:val="004D3317"/>
    <w:rsid w:val="004D3633"/>
    <w:rsid w:val="004D3EAE"/>
    <w:rsid w:val="004D5551"/>
    <w:rsid w:val="004D59BE"/>
    <w:rsid w:val="004D5E6E"/>
    <w:rsid w:val="004D5F5F"/>
    <w:rsid w:val="004D68DA"/>
    <w:rsid w:val="004D6AC9"/>
    <w:rsid w:val="004D72B8"/>
    <w:rsid w:val="004D77B1"/>
    <w:rsid w:val="004D7915"/>
    <w:rsid w:val="004D7FF8"/>
    <w:rsid w:val="004E0382"/>
    <w:rsid w:val="004E047F"/>
    <w:rsid w:val="004E069D"/>
    <w:rsid w:val="004E0CD9"/>
    <w:rsid w:val="004E0F0D"/>
    <w:rsid w:val="004E150A"/>
    <w:rsid w:val="004E163B"/>
    <w:rsid w:val="004E1EB5"/>
    <w:rsid w:val="004E215A"/>
    <w:rsid w:val="004E3248"/>
    <w:rsid w:val="004E39C6"/>
    <w:rsid w:val="004E3B62"/>
    <w:rsid w:val="004E3CCE"/>
    <w:rsid w:val="004E48C2"/>
    <w:rsid w:val="004E49BE"/>
    <w:rsid w:val="004E4D6C"/>
    <w:rsid w:val="004E4FA1"/>
    <w:rsid w:val="004E5779"/>
    <w:rsid w:val="004E5C8F"/>
    <w:rsid w:val="004E61A9"/>
    <w:rsid w:val="004E6B86"/>
    <w:rsid w:val="004E7D73"/>
    <w:rsid w:val="004F00C0"/>
    <w:rsid w:val="004F01C9"/>
    <w:rsid w:val="004F13F3"/>
    <w:rsid w:val="004F1401"/>
    <w:rsid w:val="004F1917"/>
    <w:rsid w:val="004F2003"/>
    <w:rsid w:val="004F321A"/>
    <w:rsid w:val="004F33BD"/>
    <w:rsid w:val="004F4327"/>
    <w:rsid w:val="004F47EA"/>
    <w:rsid w:val="004F4B9E"/>
    <w:rsid w:val="004F4D72"/>
    <w:rsid w:val="004F5A07"/>
    <w:rsid w:val="004F60EE"/>
    <w:rsid w:val="004F688A"/>
    <w:rsid w:val="004F698E"/>
    <w:rsid w:val="004F6CEA"/>
    <w:rsid w:val="004F6D23"/>
    <w:rsid w:val="004F6EAF"/>
    <w:rsid w:val="004F77B7"/>
    <w:rsid w:val="00500180"/>
    <w:rsid w:val="00500261"/>
    <w:rsid w:val="005009B1"/>
    <w:rsid w:val="00500B7B"/>
    <w:rsid w:val="00500D4E"/>
    <w:rsid w:val="00500DAC"/>
    <w:rsid w:val="005015D0"/>
    <w:rsid w:val="0050195C"/>
    <w:rsid w:val="00501D75"/>
    <w:rsid w:val="005021D0"/>
    <w:rsid w:val="00502436"/>
    <w:rsid w:val="005027E5"/>
    <w:rsid w:val="0050295A"/>
    <w:rsid w:val="00502DF8"/>
    <w:rsid w:val="00502E6E"/>
    <w:rsid w:val="0050370B"/>
    <w:rsid w:val="00503EC4"/>
    <w:rsid w:val="00503F0B"/>
    <w:rsid w:val="00504228"/>
    <w:rsid w:val="00505E3C"/>
    <w:rsid w:val="00505E97"/>
    <w:rsid w:val="00506C2F"/>
    <w:rsid w:val="0050762B"/>
    <w:rsid w:val="00507840"/>
    <w:rsid w:val="005079EA"/>
    <w:rsid w:val="0051073D"/>
    <w:rsid w:val="00510C6D"/>
    <w:rsid w:val="00511A20"/>
    <w:rsid w:val="00511A76"/>
    <w:rsid w:val="00511C72"/>
    <w:rsid w:val="00512124"/>
    <w:rsid w:val="00512689"/>
    <w:rsid w:val="00512F4D"/>
    <w:rsid w:val="0051353C"/>
    <w:rsid w:val="005135C3"/>
    <w:rsid w:val="00513736"/>
    <w:rsid w:val="00513960"/>
    <w:rsid w:val="005139AC"/>
    <w:rsid w:val="005142F9"/>
    <w:rsid w:val="00514ACC"/>
    <w:rsid w:val="00514C0A"/>
    <w:rsid w:val="0051590F"/>
    <w:rsid w:val="00515BD5"/>
    <w:rsid w:val="00515F49"/>
    <w:rsid w:val="0051606A"/>
    <w:rsid w:val="00516683"/>
    <w:rsid w:val="005166A1"/>
    <w:rsid w:val="00516A6A"/>
    <w:rsid w:val="00516C93"/>
    <w:rsid w:val="00517395"/>
    <w:rsid w:val="0051744F"/>
    <w:rsid w:val="00517C68"/>
    <w:rsid w:val="00517EA2"/>
    <w:rsid w:val="0052053F"/>
    <w:rsid w:val="005205DB"/>
    <w:rsid w:val="00520735"/>
    <w:rsid w:val="00520A74"/>
    <w:rsid w:val="005210E1"/>
    <w:rsid w:val="005211D0"/>
    <w:rsid w:val="0052123E"/>
    <w:rsid w:val="00521370"/>
    <w:rsid w:val="005213CA"/>
    <w:rsid w:val="005214F6"/>
    <w:rsid w:val="00521CDF"/>
    <w:rsid w:val="005222B2"/>
    <w:rsid w:val="0052369C"/>
    <w:rsid w:val="0052377A"/>
    <w:rsid w:val="00524E2A"/>
    <w:rsid w:val="005251AD"/>
    <w:rsid w:val="00525BDA"/>
    <w:rsid w:val="00525E07"/>
    <w:rsid w:val="00526007"/>
    <w:rsid w:val="0052622D"/>
    <w:rsid w:val="00526B98"/>
    <w:rsid w:val="005275A2"/>
    <w:rsid w:val="005276B5"/>
    <w:rsid w:val="00530179"/>
    <w:rsid w:val="00530196"/>
    <w:rsid w:val="005305B0"/>
    <w:rsid w:val="00530620"/>
    <w:rsid w:val="00530767"/>
    <w:rsid w:val="00530AD5"/>
    <w:rsid w:val="00530BB0"/>
    <w:rsid w:val="00530C71"/>
    <w:rsid w:val="00530D82"/>
    <w:rsid w:val="0053125B"/>
    <w:rsid w:val="005313EB"/>
    <w:rsid w:val="00531CA4"/>
    <w:rsid w:val="00531F82"/>
    <w:rsid w:val="00532271"/>
    <w:rsid w:val="005322F5"/>
    <w:rsid w:val="00532649"/>
    <w:rsid w:val="00532B55"/>
    <w:rsid w:val="00533ACB"/>
    <w:rsid w:val="00535157"/>
    <w:rsid w:val="00535210"/>
    <w:rsid w:val="005361A1"/>
    <w:rsid w:val="005367A8"/>
    <w:rsid w:val="005370F8"/>
    <w:rsid w:val="00537612"/>
    <w:rsid w:val="00537616"/>
    <w:rsid w:val="00537FA4"/>
    <w:rsid w:val="00540DB4"/>
    <w:rsid w:val="00541265"/>
    <w:rsid w:val="0054154E"/>
    <w:rsid w:val="00541554"/>
    <w:rsid w:val="00541D94"/>
    <w:rsid w:val="00542220"/>
    <w:rsid w:val="00542870"/>
    <w:rsid w:val="005429D5"/>
    <w:rsid w:val="00542A3C"/>
    <w:rsid w:val="00542C18"/>
    <w:rsid w:val="00542FC7"/>
    <w:rsid w:val="00543184"/>
    <w:rsid w:val="00543CB9"/>
    <w:rsid w:val="00544142"/>
    <w:rsid w:val="00544D17"/>
    <w:rsid w:val="00544D9B"/>
    <w:rsid w:val="005451C4"/>
    <w:rsid w:val="00545A63"/>
    <w:rsid w:val="00546731"/>
    <w:rsid w:val="00550071"/>
    <w:rsid w:val="0055044A"/>
    <w:rsid w:val="0055062A"/>
    <w:rsid w:val="005514EA"/>
    <w:rsid w:val="00551739"/>
    <w:rsid w:val="00551821"/>
    <w:rsid w:val="005523E3"/>
    <w:rsid w:val="005524FA"/>
    <w:rsid w:val="0055250C"/>
    <w:rsid w:val="00552F57"/>
    <w:rsid w:val="00552F91"/>
    <w:rsid w:val="00553658"/>
    <w:rsid w:val="0055385F"/>
    <w:rsid w:val="00553D0C"/>
    <w:rsid w:val="0055424A"/>
    <w:rsid w:val="00555205"/>
    <w:rsid w:val="0055539C"/>
    <w:rsid w:val="0055562D"/>
    <w:rsid w:val="00556173"/>
    <w:rsid w:val="00556612"/>
    <w:rsid w:val="005572A4"/>
    <w:rsid w:val="0055744D"/>
    <w:rsid w:val="005577BE"/>
    <w:rsid w:val="0056031B"/>
    <w:rsid w:val="005615C7"/>
    <w:rsid w:val="0056193D"/>
    <w:rsid w:val="00561E5C"/>
    <w:rsid w:val="00561EF0"/>
    <w:rsid w:val="005621FE"/>
    <w:rsid w:val="00562235"/>
    <w:rsid w:val="0056238B"/>
    <w:rsid w:val="00562892"/>
    <w:rsid w:val="00562A7C"/>
    <w:rsid w:val="00562CE0"/>
    <w:rsid w:val="00562D6C"/>
    <w:rsid w:val="00563837"/>
    <w:rsid w:val="00563D3F"/>
    <w:rsid w:val="0056425F"/>
    <w:rsid w:val="00564427"/>
    <w:rsid w:val="0056485A"/>
    <w:rsid w:val="00564D83"/>
    <w:rsid w:val="005650C5"/>
    <w:rsid w:val="0056575C"/>
    <w:rsid w:val="00565924"/>
    <w:rsid w:val="00565F2C"/>
    <w:rsid w:val="00566E1F"/>
    <w:rsid w:val="005701B4"/>
    <w:rsid w:val="005709B7"/>
    <w:rsid w:val="005709F8"/>
    <w:rsid w:val="00570C12"/>
    <w:rsid w:val="00570C15"/>
    <w:rsid w:val="0057114F"/>
    <w:rsid w:val="005715E6"/>
    <w:rsid w:val="005719BB"/>
    <w:rsid w:val="005733A9"/>
    <w:rsid w:val="00573409"/>
    <w:rsid w:val="0057386A"/>
    <w:rsid w:val="00573B9D"/>
    <w:rsid w:val="00573BA0"/>
    <w:rsid w:val="00573CA8"/>
    <w:rsid w:val="00573E2A"/>
    <w:rsid w:val="00574212"/>
    <w:rsid w:val="00574646"/>
    <w:rsid w:val="00574A06"/>
    <w:rsid w:val="00574FF5"/>
    <w:rsid w:val="005753BD"/>
    <w:rsid w:val="005766F6"/>
    <w:rsid w:val="005767AB"/>
    <w:rsid w:val="00576C8D"/>
    <w:rsid w:val="0057744A"/>
    <w:rsid w:val="00577767"/>
    <w:rsid w:val="00577AC0"/>
    <w:rsid w:val="00577B49"/>
    <w:rsid w:val="0058082D"/>
    <w:rsid w:val="005816E1"/>
    <w:rsid w:val="0058186C"/>
    <w:rsid w:val="00581BF0"/>
    <w:rsid w:val="00582B08"/>
    <w:rsid w:val="00582D67"/>
    <w:rsid w:val="00583810"/>
    <w:rsid w:val="00583A48"/>
    <w:rsid w:val="00584D21"/>
    <w:rsid w:val="005850F6"/>
    <w:rsid w:val="005852E8"/>
    <w:rsid w:val="00585F35"/>
    <w:rsid w:val="0058609B"/>
    <w:rsid w:val="005863D8"/>
    <w:rsid w:val="005863FD"/>
    <w:rsid w:val="00586444"/>
    <w:rsid w:val="00586EAD"/>
    <w:rsid w:val="00587572"/>
    <w:rsid w:val="00590198"/>
    <w:rsid w:val="005901E9"/>
    <w:rsid w:val="0059086C"/>
    <w:rsid w:val="00590E57"/>
    <w:rsid w:val="0059139B"/>
    <w:rsid w:val="00591A69"/>
    <w:rsid w:val="00591AC9"/>
    <w:rsid w:val="005930C0"/>
    <w:rsid w:val="0059328B"/>
    <w:rsid w:val="005933E2"/>
    <w:rsid w:val="00593717"/>
    <w:rsid w:val="00593B3C"/>
    <w:rsid w:val="00593BD0"/>
    <w:rsid w:val="005943EA"/>
    <w:rsid w:val="00594507"/>
    <w:rsid w:val="00594525"/>
    <w:rsid w:val="00594619"/>
    <w:rsid w:val="0059515D"/>
    <w:rsid w:val="005952A0"/>
    <w:rsid w:val="0059578E"/>
    <w:rsid w:val="005959CE"/>
    <w:rsid w:val="00595ED3"/>
    <w:rsid w:val="005961CD"/>
    <w:rsid w:val="005965DA"/>
    <w:rsid w:val="0059670B"/>
    <w:rsid w:val="00596997"/>
    <w:rsid w:val="00596CF0"/>
    <w:rsid w:val="0059715B"/>
    <w:rsid w:val="005974E2"/>
    <w:rsid w:val="005975F1"/>
    <w:rsid w:val="0059769C"/>
    <w:rsid w:val="00597791"/>
    <w:rsid w:val="005A025A"/>
    <w:rsid w:val="005A137C"/>
    <w:rsid w:val="005A13F6"/>
    <w:rsid w:val="005A22AD"/>
    <w:rsid w:val="005A2482"/>
    <w:rsid w:val="005A2F31"/>
    <w:rsid w:val="005A2F3A"/>
    <w:rsid w:val="005A31E1"/>
    <w:rsid w:val="005A41CF"/>
    <w:rsid w:val="005A5341"/>
    <w:rsid w:val="005A588D"/>
    <w:rsid w:val="005A5FE7"/>
    <w:rsid w:val="005A6A7A"/>
    <w:rsid w:val="005A6AFE"/>
    <w:rsid w:val="005A6CB8"/>
    <w:rsid w:val="005A7257"/>
    <w:rsid w:val="005A74D6"/>
    <w:rsid w:val="005A7692"/>
    <w:rsid w:val="005A7DDA"/>
    <w:rsid w:val="005B0140"/>
    <w:rsid w:val="005B05F5"/>
    <w:rsid w:val="005B140A"/>
    <w:rsid w:val="005B1595"/>
    <w:rsid w:val="005B193E"/>
    <w:rsid w:val="005B19E3"/>
    <w:rsid w:val="005B1D82"/>
    <w:rsid w:val="005B1F77"/>
    <w:rsid w:val="005B1F80"/>
    <w:rsid w:val="005B2522"/>
    <w:rsid w:val="005B28B3"/>
    <w:rsid w:val="005B2A3B"/>
    <w:rsid w:val="005B2AB5"/>
    <w:rsid w:val="005B3445"/>
    <w:rsid w:val="005B353D"/>
    <w:rsid w:val="005B39AE"/>
    <w:rsid w:val="005B3B0C"/>
    <w:rsid w:val="005B41CE"/>
    <w:rsid w:val="005B4284"/>
    <w:rsid w:val="005B4300"/>
    <w:rsid w:val="005B45B0"/>
    <w:rsid w:val="005B4E66"/>
    <w:rsid w:val="005B512C"/>
    <w:rsid w:val="005B56F7"/>
    <w:rsid w:val="005B5B81"/>
    <w:rsid w:val="005B6740"/>
    <w:rsid w:val="005B688D"/>
    <w:rsid w:val="005B6A37"/>
    <w:rsid w:val="005B7046"/>
    <w:rsid w:val="005B7273"/>
    <w:rsid w:val="005B7F06"/>
    <w:rsid w:val="005C04DB"/>
    <w:rsid w:val="005C05C7"/>
    <w:rsid w:val="005C10F3"/>
    <w:rsid w:val="005C151B"/>
    <w:rsid w:val="005C17F4"/>
    <w:rsid w:val="005C1B41"/>
    <w:rsid w:val="005C1E43"/>
    <w:rsid w:val="005C227D"/>
    <w:rsid w:val="005C231B"/>
    <w:rsid w:val="005C27FA"/>
    <w:rsid w:val="005C2B8E"/>
    <w:rsid w:val="005C2F9B"/>
    <w:rsid w:val="005C3310"/>
    <w:rsid w:val="005C371F"/>
    <w:rsid w:val="005C3DEF"/>
    <w:rsid w:val="005C3F70"/>
    <w:rsid w:val="005C4436"/>
    <w:rsid w:val="005C4794"/>
    <w:rsid w:val="005C4E22"/>
    <w:rsid w:val="005C5479"/>
    <w:rsid w:val="005C55EA"/>
    <w:rsid w:val="005C5E20"/>
    <w:rsid w:val="005C5F3C"/>
    <w:rsid w:val="005C6259"/>
    <w:rsid w:val="005C68A9"/>
    <w:rsid w:val="005C6A5E"/>
    <w:rsid w:val="005C6F0E"/>
    <w:rsid w:val="005C7857"/>
    <w:rsid w:val="005C7C76"/>
    <w:rsid w:val="005C7FAD"/>
    <w:rsid w:val="005D0014"/>
    <w:rsid w:val="005D0C7C"/>
    <w:rsid w:val="005D1861"/>
    <w:rsid w:val="005D1933"/>
    <w:rsid w:val="005D1D45"/>
    <w:rsid w:val="005D214B"/>
    <w:rsid w:val="005D2731"/>
    <w:rsid w:val="005D35F3"/>
    <w:rsid w:val="005D3BF1"/>
    <w:rsid w:val="005D3CE5"/>
    <w:rsid w:val="005D40D2"/>
    <w:rsid w:val="005D4825"/>
    <w:rsid w:val="005D5169"/>
    <w:rsid w:val="005D5936"/>
    <w:rsid w:val="005D63AE"/>
    <w:rsid w:val="005D6685"/>
    <w:rsid w:val="005D70C2"/>
    <w:rsid w:val="005D74E6"/>
    <w:rsid w:val="005D7526"/>
    <w:rsid w:val="005D7607"/>
    <w:rsid w:val="005D7EB3"/>
    <w:rsid w:val="005D7F06"/>
    <w:rsid w:val="005E0285"/>
    <w:rsid w:val="005E05D3"/>
    <w:rsid w:val="005E06F8"/>
    <w:rsid w:val="005E0A0D"/>
    <w:rsid w:val="005E1E48"/>
    <w:rsid w:val="005E207D"/>
    <w:rsid w:val="005E253E"/>
    <w:rsid w:val="005E25B4"/>
    <w:rsid w:val="005E2A06"/>
    <w:rsid w:val="005E2C61"/>
    <w:rsid w:val="005E322E"/>
    <w:rsid w:val="005E32C3"/>
    <w:rsid w:val="005E344A"/>
    <w:rsid w:val="005E3C2E"/>
    <w:rsid w:val="005E435A"/>
    <w:rsid w:val="005E44E3"/>
    <w:rsid w:val="005E50D2"/>
    <w:rsid w:val="005E5855"/>
    <w:rsid w:val="005E640B"/>
    <w:rsid w:val="005E6ADC"/>
    <w:rsid w:val="005E6C67"/>
    <w:rsid w:val="005E710F"/>
    <w:rsid w:val="005F027D"/>
    <w:rsid w:val="005F04ED"/>
    <w:rsid w:val="005F05A8"/>
    <w:rsid w:val="005F070F"/>
    <w:rsid w:val="005F0A80"/>
    <w:rsid w:val="005F0CA6"/>
    <w:rsid w:val="005F0CF9"/>
    <w:rsid w:val="005F11AE"/>
    <w:rsid w:val="005F181F"/>
    <w:rsid w:val="005F2071"/>
    <w:rsid w:val="005F2297"/>
    <w:rsid w:val="005F2346"/>
    <w:rsid w:val="005F2EF6"/>
    <w:rsid w:val="005F384C"/>
    <w:rsid w:val="005F3A8D"/>
    <w:rsid w:val="005F3B9F"/>
    <w:rsid w:val="005F3E48"/>
    <w:rsid w:val="005F4DD3"/>
    <w:rsid w:val="005F4F17"/>
    <w:rsid w:val="005F4FAF"/>
    <w:rsid w:val="005F52D6"/>
    <w:rsid w:val="005F5521"/>
    <w:rsid w:val="005F58BF"/>
    <w:rsid w:val="005F5DE1"/>
    <w:rsid w:val="005F5E73"/>
    <w:rsid w:val="005F6325"/>
    <w:rsid w:val="005F65F6"/>
    <w:rsid w:val="005F69E0"/>
    <w:rsid w:val="005F6BFB"/>
    <w:rsid w:val="005F6C6B"/>
    <w:rsid w:val="005F775A"/>
    <w:rsid w:val="005F79C5"/>
    <w:rsid w:val="006002F5"/>
    <w:rsid w:val="00600D28"/>
    <w:rsid w:val="00600F71"/>
    <w:rsid w:val="006015A8"/>
    <w:rsid w:val="006016F2"/>
    <w:rsid w:val="00601772"/>
    <w:rsid w:val="0060181D"/>
    <w:rsid w:val="00601F16"/>
    <w:rsid w:val="00602169"/>
    <w:rsid w:val="006025BA"/>
    <w:rsid w:val="00602BDD"/>
    <w:rsid w:val="00602E2F"/>
    <w:rsid w:val="006033BE"/>
    <w:rsid w:val="0060349B"/>
    <w:rsid w:val="00603B50"/>
    <w:rsid w:val="00603FC8"/>
    <w:rsid w:val="006040EE"/>
    <w:rsid w:val="00604793"/>
    <w:rsid w:val="00604B4C"/>
    <w:rsid w:val="0060531A"/>
    <w:rsid w:val="0060552D"/>
    <w:rsid w:val="006055CF"/>
    <w:rsid w:val="00605915"/>
    <w:rsid w:val="00605F35"/>
    <w:rsid w:val="0060606B"/>
    <w:rsid w:val="00606127"/>
    <w:rsid w:val="0060619C"/>
    <w:rsid w:val="006067D2"/>
    <w:rsid w:val="00606DB4"/>
    <w:rsid w:val="006072F6"/>
    <w:rsid w:val="0060780E"/>
    <w:rsid w:val="00610395"/>
    <w:rsid w:val="00610637"/>
    <w:rsid w:val="00610B1B"/>
    <w:rsid w:val="00610B87"/>
    <w:rsid w:val="00610C28"/>
    <w:rsid w:val="00610EFE"/>
    <w:rsid w:val="00612739"/>
    <w:rsid w:val="00612844"/>
    <w:rsid w:val="00612D31"/>
    <w:rsid w:val="00613933"/>
    <w:rsid w:val="00613F29"/>
    <w:rsid w:val="00614167"/>
    <w:rsid w:val="00614EFA"/>
    <w:rsid w:val="006151E7"/>
    <w:rsid w:val="006152FC"/>
    <w:rsid w:val="0061541A"/>
    <w:rsid w:val="006155F8"/>
    <w:rsid w:val="00615A46"/>
    <w:rsid w:val="00615B9E"/>
    <w:rsid w:val="00615D0C"/>
    <w:rsid w:val="00615D58"/>
    <w:rsid w:val="0061622A"/>
    <w:rsid w:val="00616772"/>
    <w:rsid w:val="00616B7F"/>
    <w:rsid w:val="00617207"/>
    <w:rsid w:val="00617C0D"/>
    <w:rsid w:val="00620020"/>
    <w:rsid w:val="006201B1"/>
    <w:rsid w:val="006207F2"/>
    <w:rsid w:val="0062084D"/>
    <w:rsid w:val="00620D78"/>
    <w:rsid w:val="00620E21"/>
    <w:rsid w:val="00620ECE"/>
    <w:rsid w:val="0062123A"/>
    <w:rsid w:val="00621CD4"/>
    <w:rsid w:val="006221EC"/>
    <w:rsid w:val="006222DB"/>
    <w:rsid w:val="00622489"/>
    <w:rsid w:val="00622688"/>
    <w:rsid w:val="00622EBE"/>
    <w:rsid w:val="00623042"/>
    <w:rsid w:val="0062321A"/>
    <w:rsid w:val="00623249"/>
    <w:rsid w:val="006238D2"/>
    <w:rsid w:val="00623B2E"/>
    <w:rsid w:val="00624AB5"/>
    <w:rsid w:val="00625174"/>
    <w:rsid w:val="006254BD"/>
    <w:rsid w:val="00625C3A"/>
    <w:rsid w:val="00626578"/>
    <w:rsid w:val="0062659D"/>
    <w:rsid w:val="00626B8E"/>
    <w:rsid w:val="00626E9A"/>
    <w:rsid w:val="00630600"/>
    <w:rsid w:val="00631408"/>
    <w:rsid w:val="00631AB8"/>
    <w:rsid w:val="00632693"/>
    <w:rsid w:val="0063270A"/>
    <w:rsid w:val="0063274E"/>
    <w:rsid w:val="0063322D"/>
    <w:rsid w:val="0063326F"/>
    <w:rsid w:val="0063383E"/>
    <w:rsid w:val="00634084"/>
    <w:rsid w:val="006340BB"/>
    <w:rsid w:val="0063417D"/>
    <w:rsid w:val="0063457D"/>
    <w:rsid w:val="00634C5A"/>
    <w:rsid w:val="0063501A"/>
    <w:rsid w:val="00635295"/>
    <w:rsid w:val="00635E91"/>
    <w:rsid w:val="006365F4"/>
    <w:rsid w:val="006367B1"/>
    <w:rsid w:val="00636C2F"/>
    <w:rsid w:val="00636C89"/>
    <w:rsid w:val="00636E88"/>
    <w:rsid w:val="00636F55"/>
    <w:rsid w:val="006374C6"/>
    <w:rsid w:val="0063753B"/>
    <w:rsid w:val="00640AC6"/>
    <w:rsid w:val="00640F9F"/>
    <w:rsid w:val="00641084"/>
    <w:rsid w:val="006417D2"/>
    <w:rsid w:val="006425E2"/>
    <w:rsid w:val="00642616"/>
    <w:rsid w:val="00642774"/>
    <w:rsid w:val="0064296B"/>
    <w:rsid w:val="00642F59"/>
    <w:rsid w:val="006430E7"/>
    <w:rsid w:val="00643A86"/>
    <w:rsid w:val="00643F02"/>
    <w:rsid w:val="0064425B"/>
    <w:rsid w:val="006445BF"/>
    <w:rsid w:val="006450B1"/>
    <w:rsid w:val="00645999"/>
    <w:rsid w:val="00646349"/>
    <w:rsid w:val="00646EA3"/>
    <w:rsid w:val="00646EAD"/>
    <w:rsid w:val="00647966"/>
    <w:rsid w:val="00651E94"/>
    <w:rsid w:val="00652794"/>
    <w:rsid w:val="00652956"/>
    <w:rsid w:val="00652C60"/>
    <w:rsid w:val="00652D60"/>
    <w:rsid w:val="00653117"/>
    <w:rsid w:val="006532A5"/>
    <w:rsid w:val="006536EA"/>
    <w:rsid w:val="00653739"/>
    <w:rsid w:val="00653AAC"/>
    <w:rsid w:val="00653F19"/>
    <w:rsid w:val="00654153"/>
    <w:rsid w:val="0065493E"/>
    <w:rsid w:val="00655230"/>
    <w:rsid w:val="00656F9E"/>
    <w:rsid w:val="00657B4C"/>
    <w:rsid w:val="00657C79"/>
    <w:rsid w:val="00657F04"/>
    <w:rsid w:val="00660001"/>
    <w:rsid w:val="006609D9"/>
    <w:rsid w:val="00660BE9"/>
    <w:rsid w:val="00661B9C"/>
    <w:rsid w:val="00661C0A"/>
    <w:rsid w:val="00661C46"/>
    <w:rsid w:val="0066313A"/>
    <w:rsid w:val="006634DB"/>
    <w:rsid w:val="0066423F"/>
    <w:rsid w:val="0066475E"/>
    <w:rsid w:val="00664A16"/>
    <w:rsid w:val="006655BD"/>
    <w:rsid w:val="00665AC2"/>
    <w:rsid w:val="00665D43"/>
    <w:rsid w:val="00666379"/>
    <w:rsid w:val="0066695A"/>
    <w:rsid w:val="00666E3B"/>
    <w:rsid w:val="00666EC1"/>
    <w:rsid w:val="00667043"/>
    <w:rsid w:val="0066710C"/>
    <w:rsid w:val="006672A2"/>
    <w:rsid w:val="00667E76"/>
    <w:rsid w:val="006708E6"/>
    <w:rsid w:val="00670A80"/>
    <w:rsid w:val="00670AB8"/>
    <w:rsid w:val="00670BC1"/>
    <w:rsid w:val="006711BF"/>
    <w:rsid w:val="00671BDC"/>
    <w:rsid w:val="00671C57"/>
    <w:rsid w:val="00671D82"/>
    <w:rsid w:val="00671F76"/>
    <w:rsid w:val="00672602"/>
    <w:rsid w:val="00673625"/>
    <w:rsid w:val="0067380F"/>
    <w:rsid w:val="00673B94"/>
    <w:rsid w:val="006740C8"/>
    <w:rsid w:val="006743C8"/>
    <w:rsid w:val="00674796"/>
    <w:rsid w:val="006747A7"/>
    <w:rsid w:val="00674CFC"/>
    <w:rsid w:val="00674FE8"/>
    <w:rsid w:val="00675F44"/>
    <w:rsid w:val="00676392"/>
    <w:rsid w:val="006771F9"/>
    <w:rsid w:val="0067738C"/>
    <w:rsid w:val="00677917"/>
    <w:rsid w:val="006800C8"/>
    <w:rsid w:val="006802EF"/>
    <w:rsid w:val="00680369"/>
    <w:rsid w:val="00680682"/>
    <w:rsid w:val="00680E8D"/>
    <w:rsid w:val="00681C7D"/>
    <w:rsid w:val="00681E9F"/>
    <w:rsid w:val="006820A7"/>
    <w:rsid w:val="00682168"/>
    <w:rsid w:val="00682529"/>
    <w:rsid w:val="00682843"/>
    <w:rsid w:val="00682A18"/>
    <w:rsid w:val="006830A3"/>
    <w:rsid w:val="00684360"/>
    <w:rsid w:val="00684916"/>
    <w:rsid w:val="00684BE3"/>
    <w:rsid w:val="006853C2"/>
    <w:rsid w:val="00685B13"/>
    <w:rsid w:val="006877CC"/>
    <w:rsid w:val="00687E9F"/>
    <w:rsid w:val="00690007"/>
    <w:rsid w:val="00690257"/>
    <w:rsid w:val="00690A4C"/>
    <w:rsid w:val="00690D68"/>
    <w:rsid w:val="006911DA"/>
    <w:rsid w:val="0069155E"/>
    <w:rsid w:val="006915C0"/>
    <w:rsid w:val="0069166B"/>
    <w:rsid w:val="0069174D"/>
    <w:rsid w:val="00691C2F"/>
    <w:rsid w:val="0069377D"/>
    <w:rsid w:val="006937E9"/>
    <w:rsid w:val="006939C7"/>
    <w:rsid w:val="00693AAF"/>
    <w:rsid w:val="00693AD5"/>
    <w:rsid w:val="00693CA5"/>
    <w:rsid w:val="00694995"/>
    <w:rsid w:val="00694A44"/>
    <w:rsid w:val="00694EE5"/>
    <w:rsid w:val="0069506E"/>
    <w:rsid w:val="00695DF0"/>
    <w:rsid w:val="00696350"/>
    <w:rsid w:val="006966FE"/>
    <w:rsid w:val="006968B0"/>
    <w:rsid w:val="006968D8"/>
    <w:rsid w:val="00696C14"/>
    <w:rsid w:val="00696D3B"/>
    <w:rsid w:val="0069765C"/>
    <w:rsid w:val="00697C5A"/>
    <w:rsid w:val="006A012D"/>
    <w:rsid w:val="006A046B"/>
    <w:rsid w:val="006A04BA"/>
    <w:rsid w:val="006A0912"/>
    <w:rsid w:val="006A0C10"/>
    <w:rsid w:val="006A1111"/>
    <w:rsid w:val="006A1162"/>
    <w:rsid w:val="006A189D"/>
    <w:rsid w:val="006A1AB5"/>
    <w:rsid w:val="006A1BA2"/>
    <w:rsid w:val="006A1BD8"/>
    <w:rsid w:val="006A2924"/>
    <w:rsid w:val="006A2A3E"/>
    <w:rsid w:val="006A2E33"/>
    <w:rsid w:val="006A372B"/>
    <w:rsid w:val="006A3940"/>
    <w:rsid w:val="006A4223"/>
    <w:rsid w:val="006A46F1"/>
    <w:rsid w:val="006A4B6F"/>
    <w:rsid w:val="006A4D61"/>
    <w:rsid w:val="006A55B0"/>
    <w:rsid w:val="006A5604"/>
    <w:rsid w:val="006A5AAB"/>
    <w:rsid w:val="006A6075"/>
    <w:rsid w:val="006A68BB"/>
    <w:rsid w:val="006A6A64"/>
    <w:rsid w:val="006A6C5D"/>
    <w:rsid w:val="006A73AB"/>
    <w:rsid w:val="006A7801"/>
    <w:rsid w:val="006A788E"/>
    <w:rsid w:val="006A7A25"/>
    <w:rsid w:val="006A7ADF"/>
    <w:rsid w:val="006A7B61"/>
    <w:rsid w:val="006A7C7E"/>
    <w:rsid w:val="006B00F0"/>
    <w:rsid w:val="006B0721"/>
    <w:rsid w:val="006B0991"/>
    <w:rsid w:val="006B1129"/>
    <w:rsid w:val="006B12BE"/>
    <w:rsid w:val="006B1A4C"/>
    <w:rsid w:val="006B1BD4"/>
    <w:rsid w:val="006B1CAB"/>
    <w:rsid w:val="006B24C8"/>
    <w:rsid w:val="006B2634"/>
    <w:rsid w:val="006B2781"/>
    <w:rsid w:val="006B2A83"/>
    <w:rsid w:val="006B3069"/>
    <w:rsid w:val="006B3164"/>
    <w:rsid w:val="006B377F"/>
    <w:rsid w:val="006B3A3F"/>
    <w:rsid w:val="006B3E02"/>
    <w:rsid w:val="006B3F3C"/>
    <w:rsid w:val="006B4337"/>
    <w:rsid w:val="006B45ED"/>
    <w:rsid w:val="006B504E"/>
    <w:rsid w:val="006B5A05"/>
    <w:rsid w:val="006B5CA1"/>
    <w:rsid w:val="006B723F"/>
    <w:rsid w:val="006B78B4"/>
    <w:rsid w:val="006B78C5"/>
    <w:rsid w:val="006B7954"/>
    <w:rsid w:val="006B7AE5"/>
    <w:rsid w:val="006B7BC5"/>
    <w:rsid w:val="006C0205"/>
    <w:rsid w:val="006C0480"/>
    <w:rsid w:val="006C0E27"/>
    <w:rsid w:val="006C1719"/>
    <w:rsid w:val="006C1E38"/>
    <w:rsid w:val="006C222D"/>
    <w:rsid w:val="006C29AC"/>
    <w:rsid w:val="006C2A57"/>
    <w:rsid w:val="006C4515"/>
    <w:rsid w:val="006C496A"/>
    <w:rsid w:val="006C5BCB"/>
    <w:rsid w:val="006C63EB"/>
    <w:rsid w:val="006C6B2E"/>
    <w:rsid w:val="006C7402"/>
    <w:rsid w:val="006D05F9"/>
    <w:rsid w:val="006D0635"/>
    <w:rsid w:val="006D0D8D"/>
    <w:rsid w:val="006D1024"/>
    <w:rsid w:val="006D1067"/>
    <w:rsid w:val="006D15A6"/>
    <w:rsid w:val="006D1728"/>
    <w:rsid w:val="006D191E"/>
    <w:rsid w:val="006D248E"/>
    <w:rsid w:val="006D2B9B"/>
    <w:rsid w:val="006D2D73"/>
    <w:rsid w:val="006D2E6F"/>
    <w:rsid w:val="006D3A08"/>
    <w:rsid w:val="006D3F72"/>
    <w:rsid w:val="006D42BD"/>
    <w:rsid w:val="006D4A26"/>
    <w:rsid w:val="006D4B24"/>
    <w:rsid w:val="006D4C0F"/>
    <w:rsid w:val="006D5710"/>
    <w:rsid w:val="006D5732"/>
    <w:rsid w:val="006D5C87"/>
    <w:rsid w:val="006D62CB"/>
    <w:rsid w:val="006D6545"/>
    <w:rsid w:val="006D69DF"/>
    <w:rsid w:val="006D77C3"/>
    <w:rsid w:val="006E0088"/>
    <w:rsid w:val="006E00E4"/>
    <w:rsid w:val="006E0337"/>
    <w:rsid w:val="006E05C4"/>
    <w:rsid w:val="006E0623"/>
    <w:rsid w:val="006E085C"/>
    <w:rsid w:val="006E0B53"/>
    <w:rsid w:val="006E0BF3"/>
    <w:rsid w:val="006E0D8A"/>
    <w:rsid w:val="006E0FD1"/>
    <w:rsid w:val="006E10B4"/>
    <w:rsid w:val="006E145E"/>
    <w:rsid w:val="006E1511"/>
    <w:rsid w:val="006E1544"/>
    <w:rsid w:val="006E1D91"/>
    <w:rsid w:val="006E2603"/>
    <w:rsid w:val="006E273A"/>
    <w:rsid w:val="006E358B"/>
    <w:rsid w:val="006E3B25"/>
    <w:rsid w:val="006E3F72"/>
    <w:rsid w:val="006E3F76"/>
    <w:rsid w:val="006E3F8D"/>
    <w:rsid w:val="006E3F9B"/>
    <w:rsid w:val="006E4A2B"/>
    <w:rsid w:val="006E4A91"/>
    <w:rsid w:val="006E5033"/>
    <w:rsid w:val="006E5114"/>
    <w:rsid w:val="006E5B9A"/>
    <w:rsid w:val="006E5CD1"/>
    <w:rsid w:val="006E6334"/>
    <w:rsid w:val="006E6A5E"/>
    <w:rsid w:val="006E718F"/>
    <w:rsid w:val="006E72FD"/>
    <w:rsid w:val="006E776B"/>
    <w:rsid w:val="006E7FB1"/>
    <w:rsid w:val="006F0375"/>
    <w:rsid w:val="006F0AF4"/>
    <w:rsid w:val="006F0BC8"/>
    <w:rsid w:val="006F0D39"/>
    <w:rsid w:val="006F0F6A"/>
    <w:rsid w:val="006F0F81"/>
    <w:rsid w:val="006F1D39"/>
    <w:rsid w:val="006F1E23"/>
    <w:rsid w:val="006F1E40"/>
    <w:rsid w:val="006F224F"/>
    <w:rsid w:val="006F28ED"/>
    <w:rsid w:val="006F2E93"/>
    <w:rsid w:val="006F2F9D"/>
    <w:rsid w:val="006F30E9"/>
    <w:rsid w:val="006F3267"/>
    <w:rsid w:val="006F36F4"/>
    <w:rsid w:val="006F3D19"/>
    <w:rsid w:val="006F4274"/>
    <w:rsid w:val="006F44AB"/>
    <w:rsid w:val="006F4BB5"/>
    <w:rsid w:val="006F4F7E"/>
    <w:rsid w:val="006F5336"/>
    <w:rsid w:val="006F58EE"/>
    <w:rsid w:val="006F5D33"/>
    <w:rsid w:val="006F60A4"/>
    <w:rsid w:val="006F615C"/>
    <w:rsid w:val="006F61A0"/>
    <w:rsid w:val="006F62CA"/>
    <w:rsid w:val="006F6BF6"/>
    <w:rsid w:val="006F6C1E"/>
    <w:rsid w:val="006F6E22"/>
    <w:rsid w:val="006F6ECD"/>
    <w:rsid w:val="006F70F2"/>
    <w:rsid w:val="006F7FD3"/>
    <w:rsid w:val="007005B6"/>
    <w:rsid w:val="0070077A"/>
    <w:rsid w:val="00701093"/>
    <w:rsid w:val="0070140C"/>
    <w:rsid w:val="00701E69"/>
    <w:rsid w:val="007022E6"/>
    <w:rsid w:val="007029FA"/>
    <w:rsid w:val="00702A44"/>
    <w:rsid w:val="00702AF7"/>
    <w:rsid w:val="0070316D"/>
    <w:rsid w:val="007032F3"/>
    <w:rsid w:val="0070383D"/>
    <w:rsid w:val="00703E9A"/>
    <w:rsid w:val="0070416B"/>
    <w:rsid w:val="0070454D"/>
    <w:rsid w:val="00704838"/>
    <w:rsid w:val="00704C14"/>
    <w:rsid w:val="00705178"/>
    <w:rsid w:val="00705412"/>
    <w:rsid w:val="00705822"/>
    <w:rsid w:val="0070594B"/>
    <w:rsid w:val="00705A8E"/>
    <w:rsid w:val="00705BE1"/>
    <w:rsid w:val="007069B9"/>
    <w:rsid w:val="00706F60"/>
    <w:rsid w:val="007077F2"/>
    <w:rsid w:val="007100A7"/>
    <w:rsid w:val="007100CC"/>
    <w:rsid w:val="007106C7"/>
    <w:rsid w:val="00710C09"/>
    <w:rsid w:val="00711096"/>
    <w:rsid w:val="00711441"/>
    <w:rsid w:val="007116CB"/>
    <w:rsid w:val="007123A9"/>
    <w:rsid w:val="00712C48"/>
    <w:rsid w:val="00712D33"/>
    <w:rsid w:val="0071328C"/>
    <w:rsid w:val="007139BE"/>
    <w:rsid w:val="00713FB8"/>
    <w:rsid w:val="0071433F"/>
    <w:rsid w:val="00714450"/>
    <w:rsid w:val="00714B07"/>
    <w:rsid w:val="00715216"/>
    <w:rsid w:val="0071594B"/>
    <w:rsid w:val="00715C7E"/>
    <w:rsid w:val="007165AC"/>
    <w:rsid w:val="007166A7"/>
    <w:rsid w:val="0071736E"/>
    <w:rsid w:val="00717A84"/>
    <w:rsid w:val="00717D95"/>
    <w:rsid w:val="00720088"/>
    <w:rsid w:val="00720287"/>
    <w:rsid w:val="00720621"/>
    <w:rsid w:val="00720667"/>
    <w:rsid w:val="007206AE"/>
    <w:rsid w:val="00720819"/>
    <w:rsid w:val="007212E4"/>
    <w:rsid w:val="007214B9"/>
    <w:rsid w:val="0072158F"/>
    <w:rsid w:val="00722B68"/>
    <w:rsid w:val="00722FCB"/>
    <w:rsid w:val="007243E1"/>
    <w:rsid w:val="00724A6B"/>
    <w:rsid w:val="00724E8F"/>
    <w:rsid w:val="0072508E"/>
    <w:rsid w:val="007250F4"/>
    <w:rsid w:val="0072592B"/>
    <w:rsid w:val="00725BD1"/>
    <w:rsid w:val="00725E32"/>
    <w:rsid w:val="00725FB8"/>
    <w:rsid w:val="00726606"/>
    <w:rsid w:val="007269B3"/>
    <w:rsid w:val="007269E1"/>
    <w:rsid w:val="00726D59"/>
    <w:rsid w:val="00727294"/>
    <w:rsid w:val="007277D9"/>
    <w:rsid w:val="00727873"/>
    <w:rsid w:val="007278DB"/>
    <w:rsid w:val="007279C0"/>
    <w:rsid w:val="00727CCC"/>
    <w:rsid w:val="00727F1C"/>
    <w:rsid w:val="00730141"/>
    <w:rsid w:val="00731091"/>
    <w:rsid w:val="0073127E"/>
    <w:rsid w:val="00731A3E"/>
    <w:rsid w:val="00731F8B"/>
    <w:rsid w:val="00732276"/>
    <w:rsid w:val="00732A06"/>
    <w:rsid w:val="00732DB9"/>
    <w:rsid w:val="00732E86"/>
    <w:rsid w:val="00733031"/>
    <w:rsid w:val="00733921"/>
    <w:rsid w:val="00733B99"/>
    <w:rsid w:val="00734075"/>
    <w:rsid w:val="00734B7F"/>
    <w:rsid w:val="00734BAE"/>
    <w:rsid w:val="00734C26"/>
    <w:rsid w:val="00734D11"/>
    <w:rsid w:val="00735609"/>
    <w:rsid w:val="007356B1"/>
    <w:rsid w:val="00735F86"/>
    <w:rsid w:val="00736928"/>
    <w:rsid w:val="00736DF2"/>
    <w:rsid w:val="007370AD"/>
    <w:rsid w:val="00737B7D"/>
    <w:rsid w:val="00737C20"/>
    <w:rsid w:val="00737D81"/>
    <w:rsid w:val="007406AD"/>
    <w:rsid w:val="00740AC6"/>
    <w:rsid w:val="00740D65"/>
    <w:rsid w:val="00740DAA"/>
    <w:rsid w:val="00741153"/>
    <w:rsid w:val="00741509"/>
    <w:rsid w:val="00741EDD"/>
    <w:rsid w:val="00742319"/>
    <w:rsid w:val="00742464"/>
    <w:rsid w:val="00742598"/>
    <w:rsid w:val="00742ECF"/>
    <w:rsid w:val="00742FAF"/>
    <w:rsid w:val="00743641"/>
    <w:rsid w:val="00743899"/>
    <w:rsid w:val="00743AB8"/>
    <w:rsid w:val="00743C7A"/>
    <w:rsid w:val="00743DC2"/>
    <w:rsid w:val="00743DC6"/>
    <w:rsid w:val="00744875"/>
    <w:rsid w:val="00744A11"/>
    <w:rsid w:val="00744C7A"/>
    <w:rsid w:val="00744D7D"/>
    <w:rsid w:val="00744D8F"/>
    <w:rsid w:val="00744DBA"/>
    <w:rsid w:val="00744E6D"/>
    <w:rsid w:val="0074777C"/>
    <w:rsid w:val="007477EE"/>
    <w:rsid w:val="00747E0A"/>
    <w:rsid w:val="00747FE1"/>
    <w:rsid w:val="00750074"/>
    <w:rsid w:val="0075015E"/>
    <w:rsid w:val="0075045F"/>
    <w:rsid w:val="00750D8A"/>
    <w:rsid w:val="00750FA9"/>
    <w:rsid w:val="0075145E"/>
    <w:rsid w:val="007518AC"/>
    <w:rsid w:val="0075243F"/>
    <w:rsid w:val="007526B1"/>
    <w:rsid w:val="007532B1"/>
    <w:rsid w:val="00753456"/>
    <w:rsid w:val="00753C32"/>
    <w:rsid w:val="0075439A"/>
    <w:rsid w:val="00754714"/>
    <w:rsid w:val="00754FC2"/>
    <w:rsid w:val="007551B3"/>
    <w:rsid w:val="00755F61"/>
    <w:rsid w:val="00756285"/>
    <w:rsid w:val="00756C46"/>
    <w:rsid w:val="00757965"/>
    <w:rsid w:val="00757B11"/>
    <w:rsid w:val="00757FD9"/>
    <w:rsid w:val="0076005B"/>
    <w:rsid w:val="00760B43"/>
    <w:rsid w:val="00760DC4"/>
    <w:rsid w:val="00760E7F"/>
    <w:rsid w:val="0076113F"/>
    <w:rsid w:val="00761E3F"/>
    <w:rsid w:val="00761FE2"/>
    <w:rsid w:val="00762127"/>
    <w:rsid w:val="00762226"/>
    <w:rsid w:val="00762605"/>
    <w:rsid w:val="00762A01"/>
    <w:rsid w:val="007631F1"/>
    <w:rsid w:val="007638A5"/>
    <w:rsid w:val="00763EF2"/>
    <w:rsid w:val="00764371"/>
    <w:rsid w:val="0076496B"/>
    <w:rsid w:val="00765923"/>
    <w:rsid w:val="0076593D"/>
    <w:rsid w:val="00765A80"/>
    <w:rsid w:val="00765BD7"/>
    <w:rsid w:val="00766020"/>
    <w:rsid w:val="00766167"/>
    <w:rsid w:val="0076620A"/>
    <w:rsid w:val="00766C58"/>
    <w:rsid w:val="00767575"/>
    <w:rsid w:val="0076787D"/>
    <w:rsid w:val="00767D70"/>
    <w:rsid w:val="00767E31"/>
    <w:rsid w:val="00767FDE"/>
    <w:rsid w:val="007708DB"/>
    <w:rsid w:val="00770C20"/>
    <w:rsid w:val="00770DD2"/>
    <w:rsid w:val="00771009"/>
    <w:rsid w:val="007713C2"/>
    <w:rsid w:val="007713E9"/>
    <w:rsid w:val="0077216F"/>
    <w:rsid w:val="00772272"/>
    <w:rsid w:val="007722BB"/>
    <w:rsid w:val="007729A5"/>
    <w:rsid w:val="007731AF"/>
    <w:rsid w:val="007733DB"/>
    <w:rsid w:val="007736EA"/>
    <w:rsid w:val="007738B8"/>
    <w:rsid w:val="007738C2"/>
    <w:rsid w:val="00773B82"/>
    <w:rsid w:val="007744DC"/>
    <w:rsid w:val="00774E30"/>
    <w:rsid w:val="00775EFA"/>
    <w:rsid w:val="00775F92"/>
    <w:rsid w:val="007760A0"/>
    <w:rsid w:val="0077618C"/>
    <w:rsid w:val="0077671E"/>
    <w:rsid w:val="007768A3"/>
    <w:rsid w:val="0078075E"/>
    <w:rsid w:val="00780D3B"/>
    <w:rsid w:val="00780FFE"/>
    <w:rsid w:val="0078114F"/>
    <w:rsid w:val="00781E1A"/>
    <w:rsid w:val="00782717"/>
    <w:rsid w:val="00782E1F"/>
    <w:rsid w:val="0078357C"/>
    <w:rsid w:val="00784189"/>
    <w:rsid w:val="0078426B"/>
    <w:rsid w:val="00784B86"/>
    <w:rsid w:val="00784EF5"/>
    <w:rsid w:val="00785709"/>
    <w:rsid w:val="007857AC"/>
    <w:rsid w:val="007858E9"/>
    <w:rsid w:val="007861FB"/>
    <w:rsid w:val="00786A44"/>
    <w:rsid w:val="00786B8D"/>
    <w:rsid w:val="00786BA7"/>
    <w:rsid w:val="007875FD"/>
    <w:rsid w:val="00787A91"/>
    <w:rsid w:val="00787E2F"/>
    <w:rsid w:val="00790330"/>
    <w:rsid w:val="007908C4"/>
    <w:rsid w:val="00790BF2"/>
    <w:rsid w:val="00790BF9"/>
    <w:rsid w:val="00790FD0"/>
    <w:rsid w:val="007915DC"/>
    <w:rsid w:val="00791747"/>
    <w:rsid w:val="00791945"/>
    <w:rsid w:val="00791A74"/>
    <w:rsid w:val="00791E0A"/>
    <w:rsid w:val="007920C5"/>
    <w:rsid w:val="00792555"/>
    <w:rsid w:val="00792575"/>
    <w:rsid w:val="00792693"/>
    <w:rsid w:val="00792ACE"/>
    <w:rsid w:val="007930EE"/>
    <w:rsid w:val="00793958"/>
    <w:rsid w:val="00793AA0"/>
    <w:rsid w:val="00794A7B"/>
    <w:rsid w:val="00794AAF"/>
    <w:rsid w:val="00795145"/>
    <w:rsid w:val="0079676C"/>
    <w:rsid w:val="00797397"/>
    <w:rsid w:val="00797A0B"/>
    <w:rsid w:val="007A0744"/>
    <w:rsid w:val="007A08DC"/>
    <w:rsid w:val="007A0DDD"/>
    <w:rsid w:val="007A0EA2"/>
    <w:rsid w:val="007A1655"/>
    <w:rsid w:val="007A21AF"/>
    <w:rsid w:val="007A2254"/>
    <w:rsid w:val="007A2D5C"/>
    <w:rsid w:val="007A30F6"/>
    <w:rsid w:val="007A3117"/>
    <w:rsid w:val="007A35AA"/>
    <w:rsid w:val="007A35E8"/>
    <w:rsid w:val="007A387D"/>
    <w:rsid w:val="007A3A46"/>
    <w:rsid w:val="007A43DE"/>
    <w:rsid w:val="007A47C2"/>
    <w:rsid w:val="007A4F5B"/>
    <w:rsid w:val="007A5036"/>
    <w:rsid w:val="007A5C61"/>
    <w:rsid w:val="007A636D"/>
    <w:rsid w:val="007A6828"/>
    <w:rsid w:val="007A69DF"/>
    <w:rsid w:val="007A6DB6"/>
    <w:rsid w:val="007A75C5"/>
    <w:rsid w:val="007A76F1"/>
    <w:rsid w:val="007A79AF"/>
    <w:rsid w:val="007A7E54"/>
    <w:rsid w:val="007A7F1C"/>
    <w:rsid w:val="007B0950"/>
    <w:rsid w:val="007B0AC3"/>
    <w:rsid w:val="007B0B9F"/>
    <w:rsid w:val="007B14A8"/>
    <w:rsid w:val="007B1CC2"/>
    <w:rsid w:val="007B1EF6"/>
    <w:rsid w:val="007B3190"/>
    <w:rsid w:val="007B3459"/>
    <w:rsid w:val="007B365F"/>
    <w:rsid w:val="007B3725"/>
    <w:rsid w:val="007B44B8"/>
    <w:rsid w:val="007B4804"/>
    <w:rsid w:val="007B494D"/>
    <w:rsid w:val="007B57C9"/>
    <w:rsid w:val="007B5C62"/>
    <w:rsid w:val="007B6023"/>
    <w:rsid w:val="007B6B53"/>
    <w:rsid w:val="007B6E90"/>
    <w:rsid w:val="007B7820"/>
    <w:rsid w:val="007C032B"/>
    <w:rsid w:val="007C20EC"/>
    <w:rsid w:val="007C24E7"/>
    <w:rsid w:val="007C27F4"/>
    <w:rsid w:val="007C2B98"/>
    <w:rsid w:val="007C2D20"/>
    <w:rsid w:val="007C3887"/>
    <w:rsid w:val="007C3DB9"/>
    <w:rsid w:val="007C404A"/>
    <w:rsid w:val="007C4233"/>
    <w:rsid w:val="007C4490"/>
    <w:rsid w:val="007C49D0"/>
    <w:rsid w:val="007C4D1D"/>
    <w:rsid w:val="007C57A5"/>
    <w:rsid w:val="007C5A5C"/>
    <w:rsid w:val="007C5BA3"/>
    <w:rsid w:val="007C5FCE"/>
    <w:rsid w:val="007C6B48"/>
    <w:rsid w:val="007C6CB0"/>
    <w:rsid w:val="007C71D6"/>
    <w:rsid w:val="007C7312"/>
    <w:rsid w:val="007D050C"/>
    <w:rsid w:val="007D08A2"/>
    <w:rsid w:val="007D0A43"/>
    <w:rsid w:val="007D0BDA"/>
    <w:rsid w:val="007D0F71"/>
    <w:rsid w:val="007D1F0C"/>
    <w:rsid w:val="007D248F"/>
    <w:rsid w:val="007D2527"/>
    <w:rsid w:val="007D37D3"/>
    <w:rsid w:val="007D3E52"/>
    <w:rsid w:val="007D4189"/>
    <w:rsid w:val="007D4E5E"/>
    <w:rsid w:val="007D5973"/>
    <w:rsid w:val="007D5E43"/>
    <w:rsid w:val="007D60F2"/>
    <w:rsid w:val="007D68CC"/>
    <w:rsid w:val="007D6EAE"/>
    <w:rsid w:val="007D7785"/>
    <w:rsid w:val="007D799D"/>
    <w:rsid w:val="007E0584"/>
    <w:rsid w:val="007E13E5"/>
    <w:rsid w:val="007E1431"/>
    <w:rsid w:val="007E1540"/>
    <w:rsid w:val="007E1C5A"/>
    <w:rsid w:val="007E2478"/>
    <w:rsid w:val="007E2693"/>
    <w:rsid w:val="007E2950"/>
    <w:rsid w:val="007E3376"/>
    <w:rsid w:val="007E384B"/>
    <w:rsid w:val="007E3C9F"/>
    <w:rsid w:val="007E4FA8"/>
    <w:rsid w:val="007E5057"/>
    <w:rsid w:val="007E53C8"/>
    <w:rsid w:val="007E55F3"/>
    <w:rsid w:val="007E57B8"/>
    <w:rsid w:val="007E57C3"/>
    <w:rsid w:val="007E69A6"/>
    <w:rsid w:val="007E6C16"/>
    <w:rsid w:val="007E6CD7"/>
    <w:rsid w:val="007E6EEF"/>
    <w:rsid w:val="007E7541"/>
    <w:rsid w:val="007E7636"/>
    <w:rsid w:val="007E76FF"/>
    <w:rsid w:val="007E7ECF"/>
    <w:rsid w:val="007E7EE3"/>
    <w:rsid w:val="007F006F"/>
    <w:rsid w:val="007F04BB"/>
    <w:rsid w:val="007F0A01"/>
    <w:rsid w:val="007F0A12"/>
    <w:rsid w:val="007F0E99"/>
    <w:rsid w:val="007F0EC4"/>
    <w:rsid w:val="007F0F36"/>
    <w:rsid w:val="007F153B"/>
    <w:rsid w:val="007F1C7E"/>
    <w:rsid w:val="007F252D"/>
    <w:rsid w:val="007F284D"/>
    <w:rsid w:val="007F292F"/>
    <w:rsid w:val="007F37D2"/>
    <w:rsid w:val="007F38A2"/>
    <w:rsid w:val="007F3DC0"/>
    <w:rsid w:val="007F4117"/>
    <w:rsid w:val="007F4464"/>
    <w:rsid w:val="007F4FAC"/>
    <w:rsid w:val="007F51F8"/>
    <w:rsid w:val="007F5E60"/>
    <w:rsid w:val="007F63DE"/>
    <w:rsid w:val="007F6703"/>
    <w:rsid w:val="007F6CBD"/>
    <w:rsid w:val="007F6E88"/>
    <w:rsid w:val="007F6ED3"/>
    <w:rsid w:val="007F707F"/>
    <w:rsid w:val="007F72F2"/>
    <w:rsid w:val="007F767E"/>
    <w:rsid w:val="007F7835"/>
    <w:rsid w:val="007F79B4"/>
    <w:rsid w:val="007F7D0D"/>
    <w:rsid w:val="0080028A"/>
    <w:rsid w:val="00800B09"/>
    <w:rsid w:val="00800B36"/>
    <w:rsid w:val="00800FEE"/>
    <w:rsid w:val="008012C4"/>
    <w:rsid w:val="00801C0B"/>
    <w:rsid w:val="00801E4A"/>
    <w:rsid w:val="00802B9C"/>
    <w:rsid w:val="00803104"/>
    <w:rsid w:val="0080335F"/>
    <w:rsid w:val="0080340A"/>
    <w:rsid w:val="00803676"/>
    <w:rsid w:val="00804465"/>
    <w:rsid w:val="00804A42"/>
    <w:rsid w:val="00805E4F"/>
    <w:rsid w:val="00805F56"/>
    <w:rsid w:val="00806661"/>
    <w:rsid w:val="00806A5D"/>
    <w:rsid w:val="00806DAC"/>
    <w:rsid w:val="00806EED"/>
    <w:rsid w:val="00806FCA"/>
    <w:rsid w:val="008070C2"/>
    <w:rsid w:val="0080728E"/>
    <w:rsid w:val="00810387"/>
    <w:rsid w:val="008109BA"/>
    <w:rsid w:val="00810A47"/>
    <w:rsid w:val="00810B0F"/>
    <w:rsid w:val="008111D5"/>
    <w:rsid w:val="008114B3"/>
    <w:rsid w:val="008115B6"/>
    <w:rsid w:val="00811D28"/>
    <w:rsid w:val="0081203E"/>
    <w:rsid w:val="00812AE7"/>
    <w:rsid w:val="00813453"/>
    <w:rsid w:val="00813CA8"/>
    <w:rsid w:val="00813DB1"/>
    <w:rsid w:val="0081412F"/>
    <w:rsid w:val="008144FD"/>
    <w:rsid w:val="00814B9F"/>
    <w:rsid w:val="00814E30"/>
    <w:rsid w:val="00815117"/>
    <w:rsid w:val="00816262"/>
    <w:rsid w:val="00816A30"/>
    <w:rsid w:val="008170DE"/>
    <w:rsid w:val="0081718A"/>
    <w:rsid w:val="00817978"/>
    <w:rsid w:val="00817CB5"/>
    <w:rsid w:val="00820157"/>
    <w:rsid w:val="008204ED"/>
    <w:rsid w:val="0082073A"/>
    <w:rsid w:val="0082086B"/>
    <w:rsid w:val="00820C2C"/>
    <w:rsid w:val="00821368"/>
    <w:rsid w:val="008213E7"/>
    <w:rsid w:val="00821947"/>
    <w:rsid w:val="00821CEE"/>
    <w:rsid w:val="0082213A"/>
    <w:rsid w:val="00822494"/>
    <w:rsid w:val="00822557"/>
    <w:rsid w:val="008227E1"/>
    <w:rsid w:val="00822BEA"/>
    <w:rsid w:val="008230F5"/>
    <w:rsid w:val="0082353A"/>
    <w:rsid w:val="008238BB"/>
    <w:rsid w:val="00823A2D"/>
    <w:rsid w:val="00823C6B"/>
    <w:rsid w:val="008249DA"/>
    <w:rsid w:val="008250DC"/>
    <w:rsid w:val="0082533D"/>
    <w:rsid w:val="008264B7"/>
    <w:rsid w:val="00826633"/>
    <w:rsid w:val="0082681E"/>
    <w:rsid w:val="0082684A"/>
    <w:rsid w:val="00826904"/>
    <w:rsid w:val="00826990"/>
    <w:rsid w:val="00827533"/>
    <w:rsid w:val="00827FDD"/>
    <w:rsid w:val="0083000F"/>
    <w:rsid w:val="00830993"/>
    <w:rsid w:val="00830E46"/>
    <w:rsid w:val="0083133F"/>
    <w:rsid w:val="008321A2"/>
    <w:rsid w:val="008324FE"/>
    <w:rsid w:val="00833326"/>
    <w:rsid w:val="0083428B"/>
    <w:rsid w:val="0083452B"/>
    <w:rsid w:val="00834619"/>
    <w:rsid w:val="00834839"/>
    <w:rsid w:val="00834915"/>
    <w:rsid w:val="00835557"/>
    <w:rsid w:val="00835626"/>
    <w:rsid w:val="00835726"/>
    <w:rsid w:val="008369FA"/>
    <w:rsid w:val="00836A26"/>
    <w:rsid w:val="00837207"/>
    <w:rsid w:val="00837A93"/>
    <w:rsid w:val="00837B9E"/>
    <w:rsid w:val="008400FB"/>
    <w:rsid w:val="00840523"/>
    <w:rsid w:val="0084110E"/>
    <w:rsid w:val="00841C8F"/>
    <w:rsid w:val="00842208"/>
    <w:rsid w:val="00842332"/>
    <w:rsid w:val="00842A06"/>
    <w:rsid w:val="0084344F"/>
    <w:rsid w:val="008436F7"/>
    <w:rsid w:val="00844A10"/>
    <w:rsid w:val="00844C67"/>
    <w:rsid w:val="00844F1E"/>
    <w:rsid w:val="00844F6B"/>
    <w:rsid w:val="008461EB"/>
    <w:rsid w:val="008471EE"/>
    <w:rsid w:val="00847255"/>
    <w:rsid w:val="008473D2"/>
    <w:rsid w:val="00847AD4"/>
    <w:rsid w:val="008509BC"/>
    <w:rsid w:val="00851591"/>
    <w:rsid w:val="00851874"/>
    <w:rsid w:val="00851FF4"/>
    <w:rsid w:val="00852520"/>
    <w:rsid w:val="00853129"/>
    <w:rsid w:val="00853300"/>
    <w:rsid w:val="00853EE1"/>
    <w:rsid w:val="00853F2A"/>
    <w:rsid w:val="00854AC5"/>
    <w:rsid w:val="008550BF"/>
    <w:rsid w:val="00855113"/>
    <w:rsid w:val="00855752"/>
    <w:rsid w:val="0085586D"/>
    <w:rsid w:val="00856019"/>
    <w:rsid w:val="00856919"/>
    <w:rsid w:val="00856D50"/>
    <w:rsid w:val="00856E9C"/>
    <w:rsid w:val="008571CA"/>
    <w:rsid w:val="0085763F"/>
    <w:rsid w:val="0085789E"/>
    <w:rsid w:val="00860194"/>
    <w:rsid w:val="00860210"/>
    <w:rsid w:val="00860508"/>
    <w:rsid w:val="00860779"/>
    <w:rsid w:val="0086089D"/>
    <w:rsid w:val="00860934"/>
    <w:rsid w:val="00860CBE"/>
    <w:rsid w:val="00860E1E"/>
    <w:rsid w:val="008611A6"/>
    <w:rsid w:val="00861302"/>
    <w:rsid w:val="00861B04"/>
    <w:rsid w:val="00862805"/>
    <w:rsid w:val="00862C0E"/>
    <w:rsid w:val="00862D68"/>
    <w:rsid w:val="00862FB7"/>
    <w:rsid w:val="00863420"/>
    <w:rsid w:val="00863530"/>
    <w:rsid w:val="008636F8"/>
    <w:rsid w:val="00863BE6"/>
    <w:rsid w:val="00863DCA"/>
    <w:rsid w:val="0086405B"/>
    <w:rsid w:val="00864218"/>
    <w:rsid w:val="008644F0"/>
    <w:rsid w:val="00864551"/>
    <w:rsid w:val="00864FA7"/>
    <w:rsid w:val="0086514A"/>
    <w:rsid w:val="008651D5"/>
    <w:rsid w:val="008651FB"/>
    <w:rsid w:val="008659BA"/>
    <w:rsid w:val="00865AF2"/>
    <w:rsid w:val="00865C59"/>
    <w:rsid w:val="00865C62"/>
    <w:rsid w:val="00865C8C"/>
    <w:rsid w:val="0086679D"/>
    <w:rsid w:val="0086793B"/>
    <w:rsid w:val="00867977"/>
    <w:rsid w:val="008710BB"/>
    <w:rsid w:val="00871426"/>
    <w:rsid w:val="008714B2"/>
    <w:rsid w:val="0087194B"/>
    <w:rsid w:val="00871AA9"/>
    <w:rsid w:val="00871D86"/>
    <w:rsid w:val="00871FA7"/>
    <w:rsid w:val="00872973"/>
    <w:rsid w:val="00872C0D"/>
    <w:rsid w:val="00872E12"/>
    <w:rsid w:val="00872F24"/>
    <w:rsid w:val="0087310F"/>
    <w:rsid w:val="00873129"/>
    <w:rsid w:val="008732E1"/>
    <w:rsid w:val="00873700"/>
    <w:rsid w:val="00873C0D"/>
    <w:rsid w:val="008746DA"/>
    <w:rsid w:val="00874839"/>
    <w:rsid w:val="00874E2C"/>
    <w:rsid w:val="008759BF"/>
    <w:rsid w:val="00875AF7"/>
    <w:rsid w:val="00875C85"/>
    <w:rsid w:val="00875CDB"/>
    <w:rsid w:val="00876116"/>
    <w:rsid w:val="008763B6"/>
    <w:rsid w:val="00876F09"/>
    <w:rsid w:val="008772B9"/>
    <w:rsid w:val="008802BC"/>
    <w:rsid w:val="00880462"/>
    <w:rsid w:val="00880CC5"/>
    <w:rsid w:val="008817E6"/>
    <w:rsid w:val="008817EA"/>
    <w:rsid w:val="00881C86"/>
    <w:rsid w:val="0088224E"/>
    <w:rsid w:val="00882AB4"/>
    <w:rsid w:val="00882B1B"/>
    <w:rsid w:val="00882D41"/>
    <w:rsid w:val="00882D4B"/>
    <w:rsid w:val="00882EA3"/>
    <w:rsid w:val="00882FD8"/>
    <w:rsid w:val="00883BE7"/>
    <w:rsid w:val="00883CCF"/>
    <w:rsid w:val="00883DB3"/>
    <w:rsid w:val="00884378"/>
    <w:rsid w:val="00884583"/>
    <w:rsid w:val="008849AC"/>
    <w:rsid w:val="00884B4B"/>
    <w:rsid w:val="00884D9C"/>
    <w:rsid w:val="00885B8F"/>
    <w:rsid w:val="00885D6C"/>
    <w:rsid w:val="00885DCE"/>
    <w:rsid w:val="00885ECF"/>
    <w:rsid w:val="00886086"/>
    <w:rsid w:val="0088647C"/>
    <w:rsid w:val="00886CBC"/>
    <w:rsid w:val="00886FAD"/>
    <w:rsid w:val="00887BAE"/>
    <w:rsid w:val="00890184"/>
    <w:rsid w:val="0089093B"/>
    <w:rsid w:val="00890B1F"/>
    <w:rsid w:val="008912D4"/>
    <w:rsid w:val="008925FA"/>
    <w:rsid w:val="00892C04"/>
    <w:rsid w:val="008930BF"/>
    <w:rsid w:val="008930EF"/>
    <w:rsid w:val="0089360D"/>
    <w:rsid w:val="00893678"/>
    <w:rsid w:val="008936E6"/>
    <w:rsid w:val="00893898"/>
    <w:rsid w:val="008941D8"/>
    <w:rsid w:val="00894271"/>
    <w:rsid w:val="0089448A"/>
    <w:rsid w:val="00894781"/>
    <w:rsid w:val="00894A01"/>
    <w:rsid w:val="008950C1"/>
    <w:rsid w:val="00895D4C"/>
    <w:rsid w:val="00896D1B"/>
    <w:rsid w:val="008970B1"/>
    <w:rsid w:val="008976D1"/>
    <w:rsid w:val="0089788A"/>
    <w:rsid w:val="008A019D"/>
    <w:rsid w:val="008A0482"/>
    <w:rsid w:val="008A082A"/>
    <w:rsid w:val="008A08A9"/>
    <w:rsid w:val="008A0AC6"/>
    <w:rsid w:val="008A13FC"/>
    <w:rsid w:val="008A1488"/>
    <w:rsid w:val="008A2437"/>
    <w:rsid w:val="008A26D5"/>
    <w:rsid w:val="008A2F82"/>
    <w:rsid w:val="008A2FBC"/>
    <w:rsid w:val="008A30CD"/>
    <w:rsid w:val="008A3376"/>
    <w:rsid w:val="008A37B9"/>
    <w:rsid w:val="008A473B"/>
    <w:rsid w:val="008A537E"/>
    <w:rsid w:val="008A5475"/>
    <w:rsid w:val="008A5C07"/>
    <w:rsid w:val="008A636F"/>
    <w:rsid w:val="008A739E"/>
    <w:rsid w:val="008A7788"/>
    <w:rsid w:val="008A7D90"/>
    <w:rsid w:val="008B0181"/>
    <w:rsid w:val="008B058D"/>
    <w:rsid w:val="008B1276"/>
    <w:rsid w:val="008B1363"/>
    <w:rsid w:val="008B1645"/>
    <w:rsid w:val="008B20CF"/>
    <w:rsid w:val="008B21BE"/>
    <w:rsid w:val="008B26C6"/>
    <w:rsid w:val="008B27C8"/>
    <w:rsid w:val="008B29BB"/>
    <w:rsid w:val="008B2A82"/>
    <w:rsid w:val="008B41F6"/>
    <w:rsid w:val="008B43C2"/>
    <w:rsid w:val="008B442B"/>
    <w:rsid w:val="008B475B"/>
    <w:rsid w:val="008B4766"/>
    <w:rsid w:val="008B4AE5"/>
    <w:rsid w:val="008B4C8A"/>
    <w:rsid w:val="008B4E03"/>
    <w:rsid w:val="008B54F0"/>
    <w:rsid w:val="008B570E"/>
    <w:rsid w:val="008B57F8"/>
    <w:rsid w:val="008B5AE9"/>
    <w:rsid w:val="008B5B32"/>
    <w:rsid w:val="008B5CE7"/>
    <w:rsid w:val="008B5F39"/>
    <w:rsid w:val="008B634F"/>
    <w:rsid w:val="008B658D"/>
    <w:rsid w:val="008B659D"/>
    <w:rsid w:val="008B6A1B"/>
    <w:rsid w:val="008B6C0E"/>
    <w:rsid w:val="008B6F53"/>
    <w:rsid w:val="008B7049"/>
    <w:rsid w:val="008B7C4E"/>
    <w:rsid w:val="008C0668"/>
    <w:rsid w:val="008C0EE0"/>
    <w:rsid w:val="008C1334"/>
    <w:rsid w:val="008C1376"/>
    <w:rsid w:val="008C1BB4"/>
    <w:rsid w:val="008C1F36"/>
    <w:rsid w:val="008C23E7"/>
    <w:rsid w:val="008C24C7"/>
    <w:rsid w:val="008C265A"/>
    <w:rsid w:val="008C2955"/>
    <w:rsid w:val="008C29F6"/>
    <w:rsid w:val="008C2D33"/>
    <w:rsid w:val="008C2E7B"/>
    <w:rsid w:val="008C2F10"/>
    <w:rsid w:val="008C31F0"/>
    <w:rsid w:val="008C357B"/>
    <w:rsid w:val="008C38B1"/>
    <w:rsid w:val="008C3900"/>
    <w:rsid w:val="008C3D52"/>
    <w:rsid w:val="008C421E"/>
    <w:rsid w:val="008C5DF1"/>
    <w:rsid w:val="008C625B"/>
    <w:rsid w:val="008C66B9"/>
    <w:rsid w:val="008C6735"/>
    <w:rsid w:val="008C72CF"/>
    <w:rsid w:val="008C7680"/>
    <w:rsid w:val="008C7819"/>
    <w:rsid w:val="008C79FF"/>
    <w:rsid w:val="008C7B5F"/>
    <w:rsid w:val="008C7D37"/>
    <w:rsid w:val="008D0221"/>
    <w:rsid w:val="008D0287"/>
    <w:rsid w:val="008D02A4"/>
    <w:rsid w:val="008D0334"/>
    <w:rsid w:val="008D061F"/>
    <w:rsid w:val="008D0C25"/>
    <w:rsid w:val="008D0F12"/>
    <w:rsid w:val="008D1719"/>
    <w:rsid w:val="008D21AF"/>
    <w:rsid w:val="008D2B02"/>
    <w:rsid w:val="008D2C85"/>
    <w:rsid w:val="008D2FA1"/>
    <w:rsid w:val="008D307B"/>
    <w:rsid w:val="008D316A"/>
    <w:rsid w:val="008D3697"/>
    <w:rsid w:val="008D37AB"/>
    <w:rsid w:val="008D4502"/>
    <w:rsid w:val="008D4A31"/>
    <w:rsid w:val="008D4AC9"/>
    <w:rsid w:val="008D5098"/>
    <w:rsid w:val="008D5279"/>
    <w:rsid w:val="008D53F1"/>
    <w:rsid w:val="008D5F23"/>
    <w:rsid w:val="008D6846"/>
    <w:rsid w:val="008D6A45"/>
    <w:rsid w:val="008D6AD6"/>
    <w:rsid w:val="008D6EF0"/>
    <w:rsid w:val="008E0AC3"/>
    <w:rsid w:val="008E127C"/>
    <w:rsid w:val="008E1C7F"/>
    <w:rsid w:val="008E29A5"/>
    <w:rsid w:val="008E3B18"/>
    <w:rsid w:val="008E421C"/>
    <w:rsid w:val="008E43FD"/>
    <w:rsid w:val="008E4C6E"/>
    <w:rsid w:val="008E4DE1"/>
    <w:rsid w:val="008E5774"/>
    <w:rsid w:val="008E5BC0"/>
    <w:rsid w:val="008E5BD7"/>
    <w:rsid w:val="008E5D87"/>
    <w:rsid w:val="008E5E0F"/>
    <w:rsid w:val="008E5E8E"/>
    <w:rsid w:val="008E620F"/>
    <w:rsid w:val="008E6755"/>
    <w:rsid w:val="008E6906"/>
    <w:rsid w:val="008E696F"/>
    <w:rsid w:val="008E6D38"/>
    <w:rsid w:val="008E7323"/>
    <w:rsid w:val="008F010E"/>
    <w:rsid w:val="008F059C"/>
    <w:rsid w:val="008F09F6"/>
    <w:rsid w:val="008F11B9"/>
    <w:rsid w:val="008F140A"/>
    <w:rsid w:val="008F1812"/>
    <w:rsid w:val="008F19A3"/>
    <w:rsid w:val="008F1B67"/>
    <w:rsid w:val="008F1EFC"/>
    <w:rsid w:val="008F23E2"/>
    <w:rsid w:val="008F2DCD"/>
    <w:rsid w:val="008F35DE"/>
    <w:rsid w:val="008F3A38"/>
    <w:rsid w:val="008F3A76"/>
    <w:rsid w:val="008F3D2C"/>
    <w:rsid w:val="008F4003"/>
    <w:rsid w:val="008F4061"/>
    <w:rsid w:val="008F4551"/>
    <w:rsid w:val="008F48C1"/>
    <w:rsid w:val="008F5191"/>
    <w:rsid w:val="008F553D"/>
    <w:rsid w:val="008F55D9"/>
    <w:rsid w:val="008F5A3E"/>
    <w:rsid w:val="008F6172"/>
    <w:rsid w:val="008F66F4"/>
    <w:rsid w:val="008F73C8"/>
    <w:rsid w:val="008F7590"/>
    <w:rsid w:val="008F7C8B"/>
    <w:rsid w:val="008F7F79"/>
    <w:rsid w:val="00900BB9"/>
    <w:rsid w:val="009014F7"/>
    <w:rsid w:val="00901632"/>
    <w:rsid w:val="009023D5"/>
    <w:rsid w:val="00903C6B"/>
    <w:rsid w:val="00904351"/>
    <w:rsid w:val="00904882"/>
    <w:rsid w:val="00904E1D"/>
    <w:rsid w:val="009051C9"/>
    <w:rsid w:val="00905266"/>
    <w:rsid w:val="00905A5E"/>
    <w:rsid w:val="00905E3D"/>
    <w:rsid w:val="0090672D"/>
    <w:rsid w:val="0090680B"/>
    <w:rsid w:val="0090707A"/>
    <w:rsid w:val="0090761C"/>
    <w:rsid w:val="0090764D"/>
    <w:rsid w:val="009077D6"/>
    <w:rsid w:val="009102F3"/>
    <w:rsid w:val="0091045F"/>
    <w:rsid w:val="00910BCF"/>
    <w:rsid w:val="00910E22"/>
    <w:rsid w:val="00910F88"/>
    <w:rsid w:val="00911238"/>
    <w:rsid w:val="0091123A"/>
    <w:rsid w:val="0091151C"/>
    <w:rsid w:val="00911A76"/>
    <w:rsid w:val="00911BA7"/>
    <w:rsid w:val="00911BA9"/>
    <w:rsid w:val="00912F83"/>
    <w:rsid w:val="0091354D"/>
    <w:rsid w:val="009136BC"/>
    <w:rsid w:val="009138E9"/>
    <w:rsid w:val="00913AEB"/>
    <w:rsid w:val="00913B42"/>
    <w:rsid w:val="00913DFB"/>
    <w:rsid w:val="00915AD2"/>
    <w:rsid w:val="00915B73"/>
    <w:rsid w:val="00915D85"/>
    <w:rsid w:val="00916235"/>
    <w:rsid w:val="00916723"/>
    <w:rsid w:val="009176B5"/>
    <w:rsid w:val="00917A58"/>
    <w:rsid w:val="00917D5E"/>
    <w:rsid w:val="00917E88"/>
    <w:rsid w:val="00920B69"/>
    <w:rsid w:val="00920DDB"/>
    <w:rsid w:val="0092146C"/>
    <w:rsid w:val="0092163A"/>
    <w:rsid w:val="0092189D"/>
    <w:rsid w:val="00922045"/>
    <w:rsid w:val="00922249"/>
    <w:rsid w:val="00922B2C"/>
    <w:rsid w:val="00922DCE"/>
    <w:rsid w:val="009231FC"/>
    <w:rsid w:val="0092341B"/>
    <w:rsid w:val="00923C19"/>
    <w:rsid w:val="00924270"/>
    <w:rsid w:val="009242B6"/>
    <w:rsid w:val="0092454A"/>
    <w:rsid w:val="00924C87"/>
    <w:rsid w:val="00925360"/>
    <w:rsid w:val="00925997"/>
    <w:rsid w:val="00925DF7"/>
    <w:rsid w:val="009260A1"/>
    <w:rsid w:val="0092648E"/>
    <w:rsid w:val="00926B21"/>
    <w:rsid w:val="009274FA"/>
    <w:rsid w:val="009278CE"/>
    <w:rsid w:val="00927CB1"/>
    <w:rsid w:val="009302C2"/>
    <w:rsid w:val="0093040C"/>
    <w:rsid w:val="009304E3"/>
    <w:rsid w:val="00930732"/>
    <w:rsid w:val="009308EB"/>
    <w:rsid w:val="009309EC"/>
    <w:rsid w:val="009311BD"/>
    <w:rsid w:val="009313BC"/>
    <w:rsid w:val="0093197E"/>
    <w:rsid w:val="00931AE6"/>
    <w:rsid w:val="009332AC"/>
    <w:rsid w:val="00933303"/>
    <w:rsid w:val="00933923"/>
    <w:rsid w:val="00933929"/>
    <w:rsid w:val="00933A62"/>
    <w:rsid w:val="009344B4"/>
    <w:rsid w:val="00934E2B"/>
    <w:rsid w:val="00935204"/>
    <w:rsid w:val="009358C7"/>
    <w:rsid w:val="00935A75"/>
    <w:rsid w:val="00935D21"/>
    <w:rsid w:val="00935DE3"/>
    <w:rsid w:val="0093645D"/>
    <w:rsid w:val="009365B5"/>
    <w:rsid w:val="00936608"/>
    <w:rsid w:val="00936DB0"/>
    <w:rsid w:val="009370B9"/>
    <w:rsid w:val="009375B7"/>
    <w:rsid w:val="009375DF"/>
    <w:rsid w:val="00937D65"/>
    <w:rsid w:val="009401DE"/>
    <w:rsid w:val="0094045F"/>
    <w:rsid w:val="009409DC"/>
    <w:rsid w:val="00941075"/>
    <w:rsid w:val="009422E2"/>
    <w:rsid w:val="0094245D"/>
    <w:rsid w:val="00942ADC"/>
    <w:rsid w:val="00942E2E"/>
    <w:rsid w:val="009435D4"/>
    <w:rsid w:val="00943688"/>
    <w:rsid w:val="00943AE6"/>
    <w:rsid w:val="00943E7C"/>
    <w:rsid w:val="00944320"/>
    <w:rsid w:val="00944D43"/>
    <w:rsid w:val="0094535D"/>
    <w:rsid w:val="009458A5"/>
    <w:rsid w:val="009458DB"/>
    <w:rsid w:val="00945991"/>
    <w:rsid w:val="00945A64"/>
    <w:rsid w:val="00945AA8"/>
    <w:rsid w:val="00945C83"/>
    <w:rsid w:val="00945EAB"/>
    <w:rsid w:val="00946595"/>
    <w:rsid w:val="009465D2"/>
    <w:rsid w:val="009472AE"/>
    <w:rsid w:val="00947F97"/>
    <w:rsid w:val="0095120F"/>
    <w:rsid w:val="00951DF4"/>
    <w:rsid w:val="00951E5D"/>
    <w:rsid w:val="0095244C"/>
    <w:rsid w:val="009533B6"/>
    <w:rsid w:val="0095412B"/>
    <w:rsid w:val="00954462"/>
    <w:rsid w:val="00954C1D"/>
    <w:rsid w:val="00954FBB"/>
    <w:rsid w:val="009550DF"/>
    <w:rsid w:val="009556AA"/>
    <w:rsid w:val="0095579E"/>
    <w:rsid w:val="00955A23"/>
    <w:rsid w:val="00955DC9"/>
    <w:rsid w:val="00955FCA"/>
    <w:rsid w:val="0095704A"/>
    <w:rsid w:val="009579DF"/>
    <w:rsid w:val="00957A70"/>
    <w:rsid w:val="00957BB5"/>
    <w:rsid w:val="00960345"/>
    <w:rsid w:val="009603E5"/>
    <w:rsid w:val="00960403"/>
    <w:rsid w:val="009609E1"/>
    <w:rsid w:val="00960D84"/>
    <w:rsid w:val="0096145F"/>
    <w:rsid w:val="00961EC1"/>
    <w:rsid w:val="00963885"/>
    <w:rsid w:val="009642B1"/>
    <w:rsid w:val="0096468D"/>
    <w:rsid w:val="00964ED6"/>
    <w:rsid w:val="009650C6"/>
    <w:rsid w:val="009658F1"/>
    <w:rsid w:val="00965AE5"/>
    <w:rsid w:val="00965CB3"/>
    <w:rsid w:val="00965CEE"/>
    <w:rsid w:val="00965F1E"/>
    <w:rsid w:val="009666CC"/>
    <w:rsid w:val="00966F82"/>
    <w:rsid w:val="009677D5"/>
    <w:rsid w:val="00967BBA"/>
    <w:rsid w:val="0097010E"/>
    <w:rsid w:val="00970B74"/>
    <w:rsid w:val="00970E89"/>
    <w:rsid w:val="0097181A"/>
    <w:rsid w:val="009718A7"/>
    <w:rsid w:val="00971AEB"/>
    <w:rsid w:val="00972690"/>
    <w:rsid w:val="00972A02"/>
    <w:rsid w:val="00972C93"/>
    <w:rsid w:val="00972F07"/>
    <w:rsid w:val="00973096"/>
    <w:rsid w:val="009731DF"/>
    <w:rsid w:val="00973CA9"/>
    <w:rsid w:val="00973E5A"/>
    <w:rsid w:val="00973EFB"/>
    <w:rsid w:val="009745B6"/>
    <w:rsid w:val="00974679"/>
    <w:rsid w:val="0097473D"/>
    <w:rsid w:val="009747DD"/>
    <w:rsid w:val="009750EE"/>
    <w:rsid w:val="00975B79"/>
    <w:rsid w:val="00975BF6"/>
    <w:rsid w:val="00975C29"/>
    <w:rsid w:val="009766D6"/>
    <w:rsid w:val="00976AF5"/>
    <w:rsid w:val="00977D72"/>
    <w:rsid w:val="009802E4"/>
    <w:rsid w:val="00981497"/>
    <w:rsid w:val="00981F49"/>
    <w:rsid w:val="009822FA"/>
    <w:rsid w:val="00983282"/>
    <w:rsid w:val="0098350F"/>
    <w:rsid w:val="00983682"/>
    <w:rsid w:val="009836F2"/>
    <w:rsid w:val="00983DB2"/>
    <w:rsid w:val="00983EE3"/>
    <w:rsid w:val="009842F9"/>
    <w:rsid w:val="009844DA"/>
    <w:rsid w:val="00984A12"/>
    <w:rsid w:val="009851AF"/>
    <w:rsid w:val="009854A0"/>
    <w:rsid w:val="00985DAE"/>
    <w:rsid w:val="009866A2"/>
    <w:rsid w:val="00987C76"/>
    <w:rsid w:val="00987E48"/>
    <w:rsid w:val="00990613"/>
    <w:rsid w:val="00990E15"/>
    <w:rsid w:val="00990FB2"/>
    <w:rsid w:val="0099140C"/>
    <w:rsid w:val="00991F1F"/>
    <w:rsid w:val="009925D4"/>
    <w:rsid w:val="00992672"/>
    <w:rsid w:val="00992963"/>
    <w:rsid w:val="00992D29"/>
    <w:rsid w:val="009930C3"/>
    <w:rsid w:val="0099312E"/>
    <w:rsid w:val="009935F2"/>
    <w:rsid w:val="009939C3"/>
    <w:rsid w:val="00993D8A"/>
    <w:rsid w:val="00993E82"/>
    <w:rsid w:val="00994E03"/>
    <w:rsid w:val="00995945"/>
    <w:rsid w:val="00995A6C"/>
    <w:rsid w:val="00996672"/>
    <w:rsid w:val="00996808"/>
    <w:rsid w:val="009968B1"/>
    <w:rsid w:val="009968C3"/>
    <w:rsid w:val="0099691D"/>
    <w:rsid w:val="00996CBA"/>
    <w:rsid w:val="00997738"/>
    <w:rsid w:val="00997DAE"/>
    <w:rsid w:val="009A0227"/>
    <w:rsid w:val="009A07B8"/>
    <w:rsid w:val="009A099B"/>
    <w:rsid w:val="009A156C"/>
    <w:rsid w:val="009A1678"/>
    <w:rsid w:val="009A1A67"/>
    <w:rsid w:val="009A1E11"/>
    <w:rsid w:val="009A24D8"/>
    <w:rsid w:val="009A2A1D"/>
    <w:rsid w:val="009A2B07"/>
    <w:rsid w:val="009A2C4A"/>
    <w:rsid w:val="009A310D"/>
    <w:rsid w:val="009A3145"/>
    <w:rsid w:val="009A3F46"/>
    <w:rsid w:val="009A410A"/>
    <w:rsid w:val="009A4B43"/>
    <w:rsid w:val="009A5B1E"/>
    <w:rsid w:val="009A5E76"/>
    <w:rsid w:val="009A67E9"/>
    <w:rsid w:val="009A6AF5"/>
    <w:rsid w:val="009A7084"/>
    <w:rsid w:val="009A79CE"/>
    <w:rsid w:val="009B0589"/>
    <w:rsid w:val="009B0EDF"/>
    <w:rsid w:val="009B10F4"/>
    <w:rsid w:val="009B1E01"/>
    <w:rsid w:val="009B1F97"/>
    <w:rsid w:val="009B22A0"/>
    <w:rsid w:val="009B2910"/>
    <w:rsid w:val="009B337E"/>
    <w:rsid w:val="009B364E"/>
    <w:rsid w:val="009B3B48"/>
    <w:rsid w:val="009B3E99"/>
    <w:rsid w:val="009B4485"/>
    <w:rsid w:val="009B47B0"/>
    <w:rsid w:val="009B5027"/>
    <w:rsid w:val="009B505F"/>
    <w:rsid w:val="009B54A2"/>
    <w:rsid w:val="009B56B9"/>
    <w:rsid w:val="009B5A1A"/>
    <w:rsid w:val="009B62E6"/>
    <w:rsid w:val="009B6F8B"/>
    <w:rsid w:val="009B7048"/>
    <w:rsid w:val="009B7776"/>
    <w:rsid w:val="009B7A45"/>
    <w:rsid w:val="009B7A83"/>
    <w:rsid w:val="009C04BB"/>
    <w:rsid w:val="009C0608"/>
    <w:rsid w:val="009C100E"/>
    <w:rsid w:val="009C1263"/>
    <w:rsid w:val="009C1921"/>
    <w:rsid w:val="009C1B96"/>
    <w:rsid w:val="009C1F95"/>
    <w:rsid w:val="009C2124"/>
    <w:rsid w:val="009C227E"/>
    <w:rsid w:val="009C244B"/>
    <w:rsid w:val="009C25C2"/>
    <w:rsid w:val="009C2610"/>
    <w:rsid w:val="009C2EAA"/>
    <w:rsid w:val="009C34A1"/>
    <w:rsid w:val="009C45B7"/>
    <w:rsid w:val="009C4E25"/>
    <w:rsid w:val="009C536C"/>
    <w:rsid w:val="009C53CA"/>
    <w:rsid w:val="009C569E"/>
    <w:rsid w:val="009C59DE"/>
    <w:rsid w:val="009C5A32"/>
    <w:rsid w:val="009C5AE2"/>
    <w:rsid w:val="009C679C"/>
    <w:rsid w:val="009C6B04"/>
    <w:rsid w:val="009C6B96"/>
    <w:rsid w:val="009C7211"/>
    <w:rsid w:val="009C7B64"/>
    <w:rsid w:val="009C7C00"/>
    <w:rsid w:val="009D0295"/>
    <w:rsid w:val="009D0451"/>
    <w:rsid w:val="009D0619"/>
    <w:rsid w:val="009D0758"/>
    <w:rsid w:val="009D08B1"/>
    <w:rsid w:val="009D0C11"/>
    <w:rsid w:val="009D0FAD"/>
    <w:rsid w:val="009D2BD2"/>
    <w:rsid w:val="009D2D6D"/>
    <w:rsid w:val="009D31F9"/>
    <w:rsid w:val="009D3377"/>
    <w:rsid w:val="009D3546"/>
    <w:rsid w:val="009D36BD"/>
    <w:rsid w:val="009D42F5"/>
    <w:rsid w:val="009D43AD"/>
    <w:rsid w:val="009D51C0"/>
    <w:rsid w:val="009D52F3"/>
    <w:rsid w:val="009D5306"/>
    <w:rsid w:val="009D54FA"/>
    <w:rsid w:val="009D5678"/>
    <w:rsid w:val="009D5D2A"/>
    <w:rsid w:val="009D5E2C"/>
    <w:rsid w:val="009D5EE9"/>
    <w:rsid w:val="009D6113"/>
    <w:rsid w:val="009D69D8"/>
    <w:rsid w:val="009D7504"/>
    <w:rsid w:val="009D75DB"/>
    <w:rsid w:val="009D7644"/>
    <w:rsid w:val="009E012B"/>
    <w:rsid w:val="009E031D"/>
    <w:rsid w:val="009E088C"/>
    <w:rsid w:val="009E0ACA"/>
    <w:rsid w:val="009E0BA3"/>
    <w:rsid w:val="009E1A31"/>
    <w:rsid w:val="009E1ACF"/>
    <w:rsid w:val="009E1EF6"/>
    <w:rsid w:val="009E2062"/>
    <w:rsid w:val="009E258A"/>
    <w:rsid w:val="009E270C"/>
    <w:rsid w:val="009E2F2D"/>
    <w:rsid w:val="009E3193"/>
    <w:rsid w:val="009E3A3B"/>
    <w:rsid w:val="009E40E0"/>
    <w:rsid w:val="009E452C"/>
    <w:rsid w:val="009E4BE4"/>
    <w:rsid w:val="009E4F96"/>
    <w:rsid w:val="009E53A3"/>
    <w:rsid w:val="009E5F4F"/>
    <w:rsid w:val="009E5FB4"/>
    <w:rsid w:val="009E6084"/>
    <w:rsid w:val="009E799B"/>
    <w:rsid w:val="009E79B1"/>
    <w:rsid w:val="009E7A40"/>
    <w:rsid w:val="009F0547"/>
    <w:rsid w:val="009F1052"/>
    <w:rsid w:val="009F171C"/>
    <w:rsid w:val="009F1EEF"/>
    <w:rsid w:val="009F2832"/>
    <w:rsid w:val="009F33AB"/>
    <w:rsid w:val="009F33C9"/>
    <w:rsid w:val="009F340D"/>
    <w:rsid w:val="009F3449"/>
    <w:rsid w:val="009F3684"/>
    <w:rsid w:val="009F4101"/>
    <w:rsid w:val="009F428A"/>
    <w:rsid w:val="009F4EAB"/>
    <w:rsid w:val="009F52D0"/>
    <w:rsid w:val="009F5368"/>
    <w:rsid w:val="009F5749"/>
    <w:rsid w:val="009F5E75"/>
    <w:rsid w:val="009F5EB4"/>
    <w:rsid w:val="009F7443"/>
    <w:rsid w:val="009F7C4D"/>
    <w:rsid w:val="00A001B0"/>
    <w:rsid w:val="00A006DE"/>
    <w:rsid w:val="00A01CD2"/>
    <w:rsid w:val="00A01D12"/>
    <w:rsid w:val="00A01F68"/>
    <w:rsid w:val="00A0230F"/>
    <w:rsid w:val="00A02449"/>
    <w:rsid w:val="00A029E5"/>
    <w:rsid w:val="00A02A0A"/>
    <w:rsid w:val="00A02AE8"/>
    <w:rsid w:val="00A02BEC"/>
    <w:rsid w:val="00A02E30"/>
    <w:rsid w:val="00A03D8A"/>
    <w:rsid w:val="00A04B67"/>
    <w:rsid w:val="00A04FC6"/>
    <w:rsid w:val="00A05D76"/>
    <w:rsid w:val="00A061E6"/>
    <w:rsid w:val="00A06838"/>
    <w:rsid w:val="00A06C7C"/>
    <w:rsid w:val="00A06F62"/>
    <w:rsid w:val="00A0750A"/>
    <w:rsid w:val="00A1017E"/>
    <w:rsid w:val="00A102E5"/>
    <w:rsid w:val="00A1038A"/>
    <w:rsid w:val="00A10752"/>
    <w:rsid w:val="00A111D3"/>
    <w:rsid w:val="00A11B77"/>
    <w:rsid w:val="00A1268B"/>
    <w:rsid w:val="00A12C27"/>
    <w:rsid w:val="00A12DA6"/>
    <w:rsid w:val="00A131A9"/>
    <w:rsid w:val="00A13592"/>
    <w:rsid w:val="00A139B5"/>
    <w:rsid w:val="00A14029"/>
    <w:rsid w:val="00A143F7"/>
    <w:rsid w:val="00A148D1"/>
    <w:rsid w:val="00A14EBE"/>
    <w:rsid w:val="00A14F60"/>
    <w:rsid w:val="00A154B1"/>
    <w:rsid w:val="00A15BBF"/>
    <w:rsid w:val="00A15C64"/>
    <w:rsid w:val="00A165F9"/>
    <w:rsid w:val="00A16807"/>
    <w:rsid w:val="00A1685A"/>
    <w:rsid w:val="00A16B6E"/>
    <w:rsid w:val="00A177C1"/>
    <w:rsid w:val="00A17B10"/>
    <w:rsid w:val="00A20620"/>
    <w:rsid w:val="00A208EC"/>
    <w:rsid w:val="00A2195C"/>
    <w:rsid w:val="00A21C0C"/>
    <w:rsid w:val="00A21E18"/>
    <w:rsid w:val="00A21F86"/>
    <w:rsid w:val="00A22360"/>
    <w:rsid w:val="00A2248A"/>
    <w:rsid w:val="00A234D7"/>
    <w:rsid w:val="00A23886"/>
    <w:rsid w:val="00A23AD3"/>
    <w:rsid w:val="00A23F42"/>
    <w:rsid w:val="00A248CC"/>
    <w:rsid w:val="00A24A73"/>
    <w:rsid w:val="00A24BDC"/>
    <w:rsid w:val="00A24C22"/>
    <w:rsid w:val="00A25277"/>
    <w:rsid w:val="00A252CB"/>
    <w:rsid w:val="00A25BC0"/>
    <w:rsid w:val="00A26032"/>
    <w:rsid w:val="00A26107"/>
    <w:rsid w:val="00A26574"/>
    <w:rsid w:val="00A27B19"/>
    <w:rsid w:val="00A301DB"/>
    <w:rsid w:val="00A30323"/>
    <w:rsid w:val="00A3043F"/>
    <w:rsid w:val="00A3044C"/>
    <w:rsid w:val="00A30A73"/>
    <w:rsid w:val="00A30C9B"/>
    <w:rsid w:val="00A314DA"/>
    <w:rsid w:val="00A31D09"/>
    <w:rsid w:val="00A31D38"/>
    <w:rsid w:val="00A31EE6"/>
    <w:rsid w:val="00A31F20"/>
    <w:rsid w:val="00A3242B"/>
    <w:rsid w:val="00A32654"/>
    <w:rsid w:val="00A32669"/>
    <w:rsid w:val="00A33BCC"/>
    <w:rsid w:val="00A33CE3"/>
    <w:rsid w:val="00A346B5"/>
    <w:rsid w:val="00A34F23"/>
    <w:rsid w:val="00A35657"/>
    <w:rsid w:val="00A35668"/>
    <w:rsid w:val="00A356C6"/>
    <w:rsid w:val="00A3596F"/>
    <w:rsid w:val="00A359C9"/>
    <w:rsid w:val="00A35B6C"/>
    <w:rsid w:val="00A35BA2"/>
    <w:rsid w:val="00A35D3D"/>
    <w:rsid w:val="00A35DA1"/>
    <w:rsid w:val="00A36C1B"/>
    <w:rsid w:val="00A36C50"/>
    <w:rsid w:val="00A37494"/>
    <w:rsid w:val="00A377E2"/>
    <w:rsid w:val="00A40810"/>
    <w:rsid w:val="00A40963"/>
    <w:rsid w:val="00A410BD"/>
    <w:rsid w:val="00A42C4C"/>
    <w:rsid w:val="00A42EDF"/>
    <w:rsid w:val="00A4306B"/>
    <w:rsid w:val="00A43D38"/>
    <w:rsid w:val="00A450D4"/>
    <w:rsid w:val="00A454E7"/>
    <w:rsid w:val="00A455A3"/>
    <w:rsid w:val="00A456C5"/>
    <w:rsid w:val="00A45899"/>
    <w:rsid w:val="00A45A41"/>
    <w:rsid w:val="00A45D76"/>
    <w:rsid w:val="00A45F5A"/>
    <w:rsid w:val="00A466BF"/>
    <w:rsid w:val="00A46C03"/>
    <w:rsid w:val="00A46D83"/>
    <w:rsid w:val="00A46DEA"/>
    <w:rsid w:val="00A46EDA"/>
    <w:rsid w:val="00A46EFF"/>
    <w:rsid w:val="00A46F20"/>
    <w:rsid w:val="00A506F3"/>
    <w:rsid w:val="00A507B0"/>
    <w:rsid w:val="00A515B9"/>
    <w:rsid w:val="00A515FA"/>
    <w:rsid w:val="00A51BEE"/>
    <w:rsid w:val="00A52CA2"/>
    <w:rsid w:val="00A53413"/>
    <w:rsid w:val="00A534F2"/>
    <w:rsid w:val="00A53AF7"/>
    <w:rsid w:val="00A53EBF"/>
    <w:rsid w:val="00A543E4"/>
    <w:rsid w:val="00A54780"/>
    <w:rsid w:val="00A54AEA"/>
    <w:rsid w:val="00A54E0E"/>
    <w:rsid w:val="00A55066"/>
    <w:rsid w:val="00A5524D"/>
    <w:rsid w:val="00A552A5"/>
    <w:rsid w:val="00A5538F"/>
    <w:rsid w:val="00A55915"/>
    <w:rsid w:val="00A55D34"/>
    <w:rsid w:val="00A55EFE"/>
    <w:rsid w:val="00A562CE"/>
    <w:rsid w:val="00A56300"/>
    <w:rsid w:val="00A5660D"/>
    <w:rsid w:val="00A5689B"/>
    <w:rsid w:val="00A56A9E"/>
    <w:rsid w:val="00A56C50"/>
    <w:rsid w:val="00A56CB7"/>
    <w:rsid w:val="00A57AB0"/>
    <w:rsid w:val="00A57C92"/>
    <w:rsid w:val="00A57D6A"/>
    <w:rsid w:val="00A60221"/>
    <w:rsid w:val="00A60485"/>
    <w:rsid w:val="00A6057E"/>
    <w:rsid w:val="00A609F0"/>
    <w:rsid w:val="00A60D8C"/>
    <w:rsid w:val="00A61CCB"/>
    <w:rsid w:val="00A62A9B"/>
    <w:rsid w:val="00A62BE3"/>
    <w:rsid w:val="00A62CCD"/>
    <w:rsid w:val="00A630F8"/>
    <w:rsid w:val="00A634AE"/>
    <w:rsid w:val="00A63AC3"/>
    <w:rsid w:val="00A63C7E"/>
    <w:rsid w:val="00A642B7"/>
    <w:rsid w:val="00A642F4"/>
    <w:rsid w:val="00A64643"/>
    <w:rsid w:val="00A64B3B"/>
    <w:rsid w:val="00A64C92"/>
    <w:rsid w:val="00A64D0C"/>
    <w:rsid w:val="00A64D88"/>
    <w:rsid w:val="00A65326"/>
    <w:rsid w:val="00A654A0"/>
    <w:rsid w:val="00A65786"/>
    <w:rsid w:val="00A65AD9"/>
    <w:rsid w:val="00A65E5E"/>
    <w:rsid w:val="00A663AE"/>
    <w:rsid w:val="00A66708"/>
    <w:rsid w:val="00A66AEA"/>
    <w:rsid w:val="00A674BB"/>
    <w:rsid w:val="00A676BB"/>
    <w:rsid w:val="00A67B46"/>
    <w:rsid w:val="00A67D03"/>
    <w:rsid w:val="00A67E42"/>
    <w:rsid w:val="00A70214"/>
    <w:rsid w:val="00A7026B"/>
    <w:rsid w:val="00A70B5D"/>
    <w:rsid w:val="00A70F25"/>
    <w:rsid w:val="00A71D67"/>
    <w:rsid w:val="00A7226C"/>
    <w:rsid w:val="00A722ED"/>
    <w:rsid w:val="00A727D0"/>
    <w:rsid w:val="00A73074"/>
    <w:rsid w:val="00A7408F"/>
    <w:rsid w:val="00A74795"/>
    <w:rsid w:val="00A74E6D"/>
    <w:rsid w:val="00A75881"/>
    <w:rsid w:val="00A76035"/>
    <w:rsid w:val="00A76162"/>
    <w:rsid w:val="00A76C33"/>
    <w:rsid w:val="00A76E15"/>
    <w:rsid w:val="00A76E54"/>
    <w:rsid w:val="00A7717D"/>
    <w:rsid w:val="00A77A5B"/>
    <w:rsid w:val="00A77D8E"/>
    <w:rsid w:val="00A77E00"/>
    <w:rsid w:val="00A808B9"/>
    <w:rsid w:val="00A80D97"/>
    <w:rsid w:val="00A80FA4"/>
    <w:rsid w:val="00A812D6"/>
    <w:rsid w:val="00A81607"/>
    <w:rsid w:val="00A818F0"/>
    <w:rsid w:val="00A81D08"/>
    <w:rsid w:val="00A820BF"/>
    <w:rsid w:val="00A82485"/>
    <w:rsid w:val="00A8283B"/>
    <w:rsid w:val="00A8285F"/>
    <w:rsid w:val="00A8297B"/>
    <w:rsid w:val="00A829DF"/>
    <w:rsid w:val="00A82CEA"/>
    <w:rsid w:val="00A8438E"/>
    <w:rsid w:val="00A843B1"/>
    <w:rsid w:val="00A84A20"/>
    <w:rsid w:val="00A84A30"/>
    <w:rsid w:val="00A84EC9"/>
    <w:rsid w:val="00A8510F"/>
    <w:rsid w:val="00A862D0"/>
    <w:rsid w:val="00A86376"/>
    <w:rsid w:val="00A86C35"/>
    <w:rsid w:val="00A86FB7"/>
    <w:rsid w:val="00A873E8"/>
    <w:rsid w:val="00A8754B"/>
    <w:rsid w:val="00A87561"/>
    <w:rsid w:val="00A87597"/>
    <w:rsid w:val="00A87B88"/>
    <w:rsid w:val="00A87D1B"/>
    <w:rsid w:val="00A87E03"/>
    <w:rsid w:val="00A90144"/>
    <w:rsid w:val="00A90849"/>
    <w:rsid w:val="00A90A08"/>
    <w:rsid w:val="00A91131"/>
    <w:rsid w:val="00A91C5D"/>
    <w:rsid w:val="00A91DE8"/>
    <w:rsid w:val="00A91E48"/>
    <w:rsid w:val="00A92014"/>
    <w:rsid w:val="00A928D1"/>
    <w:rsid w:val="00A9296E"/>
    <w:rsid w:val="00A93646"/>
    <w:rsid w:val="00A93B24"/>
    <w:rsid w:val="00A93E32"/>
    <w:rsid w:val="00A93F70"/>
    <w:rsid w:val="00A944B5"/>
    <w:rsid w:val="00A94790"/>
    <w:rsid w:val="00A950E9"/>
    <w:rsid w:val="00A96013"/>
    <w:rsid w:val="00A967B9"/>
    <w:rsid w:val="00A9698E"/>
    <w:rsid w:val="00AA01B8"/>
    <w:rsid w:val="00AA0A66"/>
    <w:rsid w:val="00AA0B7F"/>
    <w:rsid w:val="00AA107A"/>
    <w:rsid w:val="00AA10BF"/>
    <w:rsid w:val="00AA2147"/>
    <w:rsid w:val="00AA247A"/>
    <w:rsid w:val="00AA275E"/>
    <w:rsid w:val="00AA2AC6"/>
    <w:rsid w:val="00AA3344"/>
    <w:rsid w:val="00AA339A"/>
    <w:rsid w:val="00AA46CB"/>
    <w:rsid w:val="00AA4851"/>
    <w:rsid w:val="00AA49C7"/>
    <w:rsid w:val="00AA4A98"/>
    <w:rsid w:val="00AA543F"/>
    <w:rsid w:val="00AA5D8F"/>
    <w:rsid w:val="00AA6298"/>
    <w:rsid w:val="00AA68F6"/>
    <w:rsid w:val="00AA7B07"/>
    <w:rsid w:val="00AB01D1"/>
    <w:rsid w:val="00AB0255"/>
    <w:rsid w:val="00AB0AD2"/>
    <w:rsid w:val="00AB1521"/>
    <w:rsid w:val="00AB1999"/>
    <w:rsid w:val="00AB26E3"/>
    <w:rsid w:val="00AB342E"/>
    <w:rsid w:val="00AB3D87"/>
    <w:rsid w:val="00AB410C"/>
    <w:rsid w:val="00AB4C57"/>
    <w:rsid w:val="00AB4D83"/>
    <w:rsid w:val="00AB54C9"/>
    <w:rsid w:val="00AB5D30"/>
    <w:rsid w:val="00AB658B"/>
    <w:rsid w:val="00AB6845"/>
    <w:rsid w:val="00AB6BB7"/>
    <w:rsid w:val="00AB6CE1"/>
    <w:rsid w:val="00AB72BC"/>
    <w:rsid w:val="00AB76F0"/>
    <w:rsid w:val="00AB7AC2"/>
    <w:rsid w:val="00AB7CBE"/>
    <w:rsid w:val="00AB7DEB"/>
    <w:rsid w:val="00AB7E30"/>
    <w:rsid w:val="00AB7F97"/>
    <w:rsid w:val="00AC077B"/>
    <w:rsid w:val="00AC0D50"/>
    <w:rsid w:val="00AC1EEE"/>
    <w:rsid w:val="00AC2026"/>
    <w:rsid w:val="00AC24C5"/>
    <w:rsid w:val="00AC2729"/>
    <w:rsid w:val="00AC2797"/>
    <w:rsid w:val="00AC34C3"/>
    <w:rsid w:val="00AC34EA"/>
    <w:rsid w:val="00AC45DD"/>
    <w:rsid w:val="00AC4E77"/>
    <w:rsid w:val="00AC5651"/>
    <w:rsid w:val="00AC5800"/>
    <w:rsid w:val="00AC5E57"/>
    <w:rsid w:val="00AC5E90"/>
    <w:rsid w:val="00AC5F3D"/>
    <w:rsid w:val="00AC60E1"/>
    <w:rsid w:val="00AC698D"/>
    <w:rsid w:val="00AC6BE4"/>
    <w:rsid w:val="00AC71F4"/>
    <w:rsid w:val="00AC74C9"/>
    <w:rsid w:val="00AC7C45"/>
    <w:rsid w:val="00AC7D2F"/>
    <w:rsid w:val="00AC7FC2"/>
    <w:rsid w:val="00AD0017"/>
    <w:rsid w:val="00AD010D"/>
    <w:rsid w:val="00AD062C"/>
    <w:rsid w:val="00AD0DC0"/>
    <w:rsid w:val="00AD12DB"/>
    <w:rsid w:val="00AD13F9"/>
    <w:rsid w:val="00AD1635"/>
    <w:rsid w:val="00AD2218"/>
    <w:rsid w:val="00AD2410"/>
    <w:rsid w:val="00AD27ED"/>
    <w:rsid w:val="00AD2A70"/>
    <w:rsid w:val="00AD2D5A"/>
    <w:rsid w:val="00AD391F"/>
    <w:rsid w:val="00AD3B7E"/>
    <w:rsid w:val="00AD3BED"/>
    <w:rsid w:val="00AD3EB1"/>
    <w:rsid w:val="00AD42E3"/>
    <w:rsid w:val="00AD44BF"/>
    <w:rsid w:val="00AD45B2"/>
    <w:rsid w:val="00AD61FF"/>
    <w:rsid w:val="00AD692A"/>
    <w:rsid w:val="00AD6D01"/>
    <w:rsid w:val="00AD716F"/>
    <w:rsid w:val="00AD7A1B"/>
    <w:rsid w:val="00AD7AF4"/>
    <w:rsid w:val="00AD7BD9"/>
    <w:rsid w:val="00AE0172"/>
    <w:rsid w:val="00AE02A4"/>
    <w:rsid w:val="00AE0A5F"/>
    <w:rsid w:val="00AE10D0"/>
    <w:rsid w:val="00AE1481"/>
    <w:rsid w:val="00AE1662"/>
    <w:rsid w:val="00AE190E"/>
    <w:rsid w:val="00AE1B9A"/>
    <w:rsid w:val="00AE20B6"/>
    <w:rsid w:val="00AE220A"/>
    <w:rsid w:val="00AE25F8"/>
    <w:rsid w:val="00AE4A8F"/>
    <w:rsid w:val="00AE4AC9"/>
    <w:rsid w:val="00AE4EA3"/>
    <w:rsid w:val="00AE5F4D"/>
    <w:rsid w:val="00AE72F4"/>
    <w:rsid w:val="00AE755D"/>
    <w:rsid w:val="00AE76C4"/>
    <w:rsid w:val="00AE7764"/>
    <w:rsid w:val="00AE7AAA"/>
    <w:rsid w:val="00AF0191"/>
    <w:rsid w:val="00AF0AAB"/>
    <w:rsid w:val="00AF1484"/>
    <w:rsid w:val="00AF1D63"/>
    <w:rsid w:val="00AF2260"/>
    <w:rsid w:val="00AF23EE"/>
    <w:rsid w:val="00AF25C2"/>
    <w:rsid w:val="00AF310E"/>
    <w:rsid w:val="00AF337F"/>
    <w:rsid w:val="00AF377E"/>
    <w:rsid w:val="00AF3978"/>
    <w:rsid w:val="00AF3984"/>
    <w:rsid w:val="00AF53E7"/>
    <w:rsid w:val="00AF578F"/>
    <w:rsid w:val="00AF5848"/>
    <w:rsid w:val="00AF5E6B"/>
    <w:rsid w:val="00AF5F1B"/>
    <w:rsid w:val="00AF61D1"/>
    <w:rsid w:val="00AF6207"/>
    <w:rsid w:val="00AF6238"/>
    <w:rsid w:val="00AF6AAF"/>
    <w:rsid w:val="00B00AC3"/>
    <w:rsid w:val="00B0116D"/>
    <w:rsid w:val="00B01170"/>
    <w:rsid w:val="00B0142E"/>
    <w:rsid w:val="00B016DA"/>
    <w:rsid w:val="00B019D6"/>
    <w:rsid w:val="00B01BBF"/>
    <w:rsid w:val="00B028DA"/>
    <w:rsid w:val="00B02DBD"/>
    <w:rsid w:val="00B02E79"/>
    <w:rsid w:val="00B0302C"/>
    <w:rsid w:val="00B03411"/>
    <w:rsid w:val="00B0363F"/>
    <w:rsid w:val="00B038B4"/>
    <w:rsid w:val="00B040C1"/>
    <w:rsid w:val="00B044C5"/>
    <w:rsid w:val="00B04CC5"/>
    <w:rsid w:val="00B065F6"/>
    <w:rsid w:val="00B069A5"/>
    <w:rsid w:val="00B071DC"/>
    <w:rsid w:val="00B0789C"/>
    <w:rsid w:val="00B078EF"/>
    <w:rsid w:val="00B07FC8"/>
    <w:rsid w:val="00B07FCA"/>
    <w:rsid w:val="00B10216"/>
    <w:rsid w:val="00B1126C"/>
    <w:rsid w:val="00B11BCB"/>
    <w:rsid w:val="00B11C0A"/>
    <w:rsid w:val="00B11EE2"/>
    <w:rsid w:val="00B1242E"/>
    <w:rsid w:val="00B12EA7"/>
    <w:rsid w:val="00B135EB"/>
    <w:rsid w:val="00B1399C"/>
    <w:rsid w:val="00B13DD2"/>
    <w:rsid w:val="00B13FC6"/>
    <w:rsid w:val="00B14057"/>
    <w:rsid w:val="00B1467C"/>
    <w:rsid w:val="00B146FD"/>
    <w:rsid w:val="00B14EBF"/>
    <w:rsid w:val="00B150E5"/>
    <w:rsid w:val="00B15164"/>
    <w:rsid w:val="00B16317"/>
    <w:rsid w:val="00B16560"/>
    <w:rsid w:val="00B16613"/>
    <w:rsid w:val="00B171D4"/>
    <w:rsid w:val="00B208AD"/>
    <w:rsid w:val="00B20C2A"/>
    <w:rsid w:val="00B21E15"/>
    <w:rsid w:val="00B21FFE"/>
    <w:rsid w:val="00B225D2"/>
    <w:rsid w:val="00B22AFA"/>
    <w:rsid w:val="00B233B6"/>
    <w:rsid w:val="00B23573"/>
    <w:rsid w:val="00B2365D"/>
    <w:rsid w:val="00B2375C"/>
    <w:rsid w:val="00B23962"/>
    <w:rsid w:val="00B23C45"/>
    <w:rsid w:val="00B23C71"/>
    <w:rsid w:val="00B2460A"/>
    <w:rsid w:val="00B248D4"/>
    <w:rsid w:val="00B24C3D"/>
    <w:rsid w:val="00B24FAA"/>
    <w:rsid w:val="00B25248"/>
    <w:rsid w:val="00B2570F"/>
    <w:rsid w:val="00B25750"/>
    <w:rsid w:val="00B25813"/>
    <w:rsid w:val="00B26599"/>
    <w:rsid w:val="00B26B5D"/>
    <w:rsid w:val="00B271DE"/>
    <w:rsid w:val="00B2752E"/>
    <w:rsid w:val="00B279D4"/>
    <w:rsid w:val="00B27C24"/>
    <w:rsid w:val="00B300B1"/>
    <w:rsid w:val="00B305AC"/>
    <w:rsid w:val="00B305CB"/>
    <w:rsid w:val="00B308B6"/>
    <w:rsid w:val="00B30D53"/>
    <w:rsid w:val="00B310F4"/>
    <w:rsid w:val="00B3163D"/>
    <w:rsid w:val="00B316E2"/>
    <w:rsid w:val="00B31DA0"/>
    <w:rsid w:val="00B31E26"/>
    <w:rsid w:val="00B321DF"/>
    <w:rsid w:val="00B32597"/>
    <w:rsid w:val="00B3284A"/>
    <w:rsid w:val="00B33563"/>
    <w:rsid w:val="00B33812"/>
    <w:rsid w:val="00B33E86"/>
    <w:rsid w:val="00B346B3"/>
    <w:rsid w:val="00B351FE"/>
    <w:rsid w:val="00B353DF"/>
    <w:rsid w:val="00B3544A"/>
    <w:rsid w:val="00B35592"/>
    <w:rsid w:val="00B35DC8"/>
    <w:rsid w:val="00B35E98"/>
    <w:rsid w:val="00B3606C"/>
    <w:rsid w:val="00B360AE"/>
    <w:rsid w:val="00B3663E"/>
    <w:rsid w:val="00B371DE"/>
    <w:rsid w:val="00B3758A"/>
    <w:rsid w:val="00B37F1F"/>
    <w:rsid w:val="00B401D0"/>
    <w:rsid w:val="00B4033C"/>
    <w:rsid w:val="00B41186"/>
    <w:rsid w:val="00B41297"/>
    <w:rsid w:val="00B41393"/>
    <w:rsid w:val="00B41B61"/>
    <w:rsid w:val="00B41BEA"/>
    <w:rsid w:val="00B41D10"/>
    <w:rsid w:val="00B41DC9"/>
    <w:rsid w:val="00B41E0C"/>
    <w:rsid w:val="00B42886"/>
    <w:rsid w:val="00B42980"/>
    <w:rsid w:val="00B42D01"/>
    <w:rsid w:val="00B4508E"/>
    <w:rsid w:val="00B45378"/>
    <w:rsid w:val="00B45A69"/>
    <w:rsid w:val="00B46003"/>
    <w:rsid w:val="00B460CE"/>
    <w:rsid w:val="00B46711"/>
    <w:rsid w:val="00B46B9F"/>
    <w:rsid w:val="00B471B5"/>
    <w:rsid w:val="00B471D7"/>
    <w:rsid w:val="00B47267"/>
    <w:rsid w:val="00B47493"/>
    <w:rsid w:val="00B47F54"/>
    <w:rsid w:val="00B504E2"/>
    <w:rsid w:val="00B504E7"/>
    <w:rsid w:val="00B50683"/>
    <w:rsid w:val="00B506E9"/>
    <w:rsid w:val="00B50E06"/>
    <w:rsid w:val="00B50FBD"/>
    <w:rsid w:val="00B526BF"/>
    <w:rsid w:val="00B52DB2"/>
    <w:rsid w:val="00B52EFB"/>
    <w:rsid w:val="00B52F5A"/>
    <w:rsid w:val="00B53390"/>
    <w:rsid w:val="00B5456A"/>
    <w:rsid w:val="00B54604"/>
    <w:rsid w:val="00B54CC6"/>
    <w:rsid w:val="00B55579"/>
    <w:rsid w:val="00B556A3"/>
    <w:rsid w:val="00B5586D"/>
    <w:rsid w:val="00B567A1"/>
    <w:rsid w:val="00B5720D"/>
    <w:rsid w:val="00B57934"/>
    <w:rsid w:val="00B57A2A"/>
    <w:rsid w:val="00B57B5E"/>
    <w:rsid w:val="00B60315"/>
    <w:rsid w:val="00B6042F"/>
    <w:rsid w:val="00B60962"/>
    <w:rsid w:val="00B60D1D"/>
    <w:rsid w:val="00B610A1"/>
    <w:rsid w:val="00B6122A"/>
    <w:rsid w:val="00B62209"/>
    <w:rsid w:val="00B62238"/>
    <w:rsid w:val="00B62501"/>
    <w:rsid w:val="00B626DB"/>
    <w:rsid w:val="00B6286A"/>
    <w:rsid w:val="00B62C0D"/>
    <w:rsid w:val="00B63B5D"/>
    <w:rsid w:val="00B644DD"/>
    <w:rsid w:val="00B64735"/>
    <w:rsid w:val="00B652B8"/>
    <w:rsid w:val="00B652E4"/>
    <w:rsid w:val="00B65A2B"/>
    <w:rsid w:val="00B65BC2"/>
    <w:rsid w:val="00B66694"/>
    <w:rsid w:val="00B670D3"/>
    <w:rsid w:val="00B671F3"/>
    <w:rsid w:val="00B67533"/>
    <w:rsid w:val="00B70086"/>
    <w:rsid w:val="00B70641"/>
    <w:rsid w:val="00B70839"/>
    <w:rsid w:val="00B70C86"/>
    <w:rsid w:val="00B71057"/>
    <w:rsid w:val="00B7295B"/>
    <w:rsid w:val="00B7316D"/>
    <w:rsid w:val="00B741FA"/>
    <w:rsid w:val="00B74234"/>
    <w:rsid w:val="00B74574"/>
    <w:rsid w:val="00B74A3F"/>
    <w:rsid w:val="00B74A87"/>
    <w:rsid w:val="00B755AD"/>
    <w:rsid w:val="00B7587D"/>
    <w:rsid w:val="00B75B2F"/>
    <w:rsid w:val="00B75CAA"/>
    <w:rsid w:val="00B7631B"/>
    <w:rsid w:val="00B76FDE"/>
    <w:rsid w:val="00B77024"/>
    <w:rsid w:val="00B77933"/>
    <w:rsid w:val="00B8033F"/>
    <w:rsid w:val="00B817A8"/>
    <w:rsid w:val="00B81920"/>
    <w:rsid w:val="00B81E0C"/>
    <w:rsid w:val="00B82861"/>
    <w:rsid w:val="00B828ED"/>
    <w:rsid w:val="00B82973"/>
    <w:rsid w:val="00B82B5A"/>
    <w:rsid w:val="00B82B8A"/>
    <w:rsid w:val="00B8344A"/>
    <w:rsid w:val="00B8362D"/>
    <w:rsid w:val="00B848CE"/>
    <w:rsid w:val="00B84A75"/>
    <w:rsid w:val="00B84BDB"/>
    <w:rsid w:val="00B85FF2"/>
    <w:rsid w:val="00B864BD"/>
    <w:rsid w:val="00B8680C"/>
    <w:rsid w:val="00B87B9C"/>
    <w:rsid w:val="00B87C30"/>
    <w:rsid w:val="00B9010D"/>
    <w:rsid w:val="00B90297"/>
    <w:rsid w:val="00B9067F"/>
    <w:rsid w:val="00B90CB7"/>
    <w:rsid w:val="00B90E04"/>
    <w:rsid w:val="00B9176A"/>
    <w:rsid w:val="00B91777"/>
    <w:rsid w:val="00B9184E"/>
    <w:rsid w:val="00B9190C"/>
    <w:rsid w:val="00B91AD9"/>
    <w:rsid w:val="00B91D12"/>
    <w:rsid w:val="00B9293C"/>
    <w:rsid w:val="00B92C14"/>
    <w:rsid w:val="00B92E12"/>
    <w:rsid w:val="00B92F26"/>
    <w:rsid w:val="00B93A97"/>
    <w:rsid w:val="00B93F37"/>
    <w:rsid w:val="00B93FFF"/>
    <w:rsid w:val="00B94451"/>
    <w:rsid w:val="00B9471E"/>
    <w:rsid w:val="00B947A6"/>
    <w:rsid w:val="00B94D0F"/>
    <w:rsid w:val="00B94FBA"/>
    <w:rsid w:val="00B951B4"/>
    <w:rsid w:val="00B95B1C"/>
    <w:rsid w:val="00B95DD7"/>
    <w:rsid w:val="00B95F04"/>
    <w:rsid w:val="00B960EE"/>
    <w:rsid w:val="00B9613A"/>
    <w:rsid w:val="00B96710"/>
    <w:rsid w:val="00B9692C"/>
    <w:rsid w:val="00B97184"/>
    <w:rsid w:val="00B97768"/>
    <w:rsid w:val="00B97A56"/>
    <w:rsid w:val="00BA013A"/>
    <w:rsid w:val="00BA0F06"/>
    <w:rsid w:val="00BA113A"/>
    <w:rsid w:val="00BA27FD"/>
    <w:rsid w:val="00BA28FE"/>
    <w:rsid w:val="00BA2A44"/>
    <w:rsid w:val="00BA2C60"/>
    <w:rsid w:val="00BA2E45"/>
    <w:rsid w:val="00BA30D0"/>
    <w:rsid w:val="00BA317C"/>
    <w:rsid w:val="00BA36C3"/>
    <w:rsid w:val="00BA37F9"/>
    <w:rsid w:val="00BA395F"/>
    <w:rsid w:val="00BA3970"/>
    <w:rsid w:val="00BA3CE4"/>
    <w:rsid w:val="00BA3D90"/>
    <w:rsid w:val="00BA4224"/>
    <w:rsid w:val="00BA4226"/>
    <w:rsid w:val="00BA43C5"/>
    <w:rsid w:val="00BA4928"/>
    <w:rsid w:val="00BA4CA8"/>
    <w:rsid w:val="00BA559A"/>
    <w:rsid w:val="00BA5689"/>
    <w:rsid w:val="00BA65F1"/>
    <w:rsid w:val="00BA6C3A"/>
    <w:rsid w:val="00BA6F92"/>
    <w:rsid w:val="00BA70E0"/>
    <w:rsid w:val="00BA7C02"/>
    <w:rsid w:val="00BA7C69"/>
    <w:rsid w:val="00BA7E02"/>
    <w:rsid w:val="00BB01DE"/>
    <w:rsid w:val="00BB0AAC"/>
    <w:rsid w:val="00BB11B1"/>
    <w:rsid w:val="00BB1883"/>
    <w:rsid w:val="00BB1D02"/>
    <w:rsid w:val="00BB1DEF"/>
    <w:rsid w:val="00BB3939"/>
    <w:rsid w:val="00BB3FA6"/>
    <w:rsid w:val="00BB42CE"/>
    <w:rsid w:val="00BB483D"/>
    <w:rsid w:val="00BB4DF9"/>
    <w:rsid w:val="00BB54AB"/>
    <w:rsid w:val="00BB55BE"/>
    <w:rsid w:val="00BB570E"/>
    <w:rsid w:val="00BB5728"/>
    <w:rsid w:val="00BB5B14"/>
    <w:rsid w:val="00BB62F6"/>
    <w:rsid w:val="00BB6EA3"/>
    <w:rsid w:val="00BB7416"/>
    <w:rsid w:val="00BB77B9"/>
    <w:rsid w:val="00BB7E36"/>
    <w:rsid w:val="00BC0183"/>
    <w:rsid w:val="00BC0B88"/>
    <w:rsid w:val="00BC17D9"/>
    <w:rsid w:val="00BC1D34"/>
    <w:rsid w:val="00BC1FD0"/>
    <w:rsid w:val="00BC23B3"/>
    <w:rsid w:val="00BC3072"/>
    <w:rsid w:val="00BC3089"/>
    <w:rsid w:val="00BC3ABC"/>
    <w:rsid w:val="00BC40DA"/>
    <w:rsid w:val="00BC5059"/>
    <w:rsid w:val="00BC50D1"/>
    <w:rsid w:val="00BC51B1"/>
    <w:rsid w:val="00BC54C1"/>
    <w:rsid w:val="00BC5511"/>
    <w:rsid w:val="00BC588C"/>
    <w:rsid w:val="00BC5F3D"/>
    <w:rsid w:val="00BC6975"/>
    <w:rsid w:val="00BC69FC"/>
    <w:rsid w:val="00BC6DE2"/>
    <w:rsid w:val="00BC71E4"/>
    <w:rsid w:val="00BC79CD"/>
    <w:rsid w:val="00BD00B3"/>
    <w:rsid w:val="00BD04F8"/>
    <w:rsid w:val="00BD184C"/>
    <w:rsid w:val="00BD22AF"/>
    <w:rsid w:val="00BD22EF"/>
    <w:rsid w:val="00BD25FC"/>
    <w:rsid w:val="00BD28E4"/>
    <w:rsid w:val="00BD2AB2"/>
    <w:rsid w:val="00BD4470"/>
    <w:rsid w:val="00BD52FF"/>
    <w:rsid w:val="00BD561C"/>
    <w:rsid w:val="00BD59EE"/>
    <w:rsid w:val="00BD5CC5"/>
    <w:rsid w:val="00BD5E30"/>
    <w:rsid w:val="00BD5F83"/>
    <w:rsid w:val="00BD627F"/>
    <w:rsid w:val="00BD66CC"/>
    <w:rsid w:val="00BD7A73"/>
    <w:rsid w:val="00BE04F2"/>
    <w:rsid w:val="00BE0585"/>
    <w:rsid w:val="00BE0588"/>
    <w:rsid w:val="00BE0650"/>
    <w:rsid w:val="00BE0A8B"/>
    <w:rsid w:val="00BE0CA5"/>
    <w:rsid w:val="00BE1191"/>
    <w:rsid w:val="00BE1AFC"/>
    <w:rsid w:val="00BE1D6A"/>
    <w:rsid w:val="00BE1DEA"/>
    <w:rsid w:val="00BE1E2B"/>
    <w:rsid w:val="00BE29A7"/>
    <w:rsid w:val="00BE2B20"/>
    <w:rsid w:val="00BE36C5"/>
    <w:rsid w:val="00BE4248"/>
    <w:rsid w:val="00BE4656"/>
    <w:rsid w:val="00BE48F6"/>
    <w:rsid w:val="00BE4CA5"/>
    <w:rsid w:val="00BE4D36"/>
    <w:rsid w:val="00BE5177"/>
    <w:rsid w:val="00BE597C"/>
    <w:rsid w:val="00BE6080"/>
    <w:rsid w:val="00BE680E"/>
    <w:rsid w:val="00BE6CB2"/>
    <w:rsid w:val="00BE6EAB"/>
    <w:rsid w:val="00BE6F63"/>
    <w:rsid w:val="00BE6F9D"/>
    <w:rsid w:val="00BE706B"/>
    <w:rsid w:val="00BE7B5C"/>
    <w:rsid w:val="00BE7CA5"/>
    <w:rsid w:val="00BF06F1"/>
    <w:rsid w:val="00BF0D7A"/>
    <w:rsid w:val="00BF138D"/>
    <w:rsid w:val="00BF1854"/>
    <w:rsid w:val="00BF20E5"/>
    <w:rsid w:val="00BF2133"/>
    <w:rsid w:val="00BF22A6"/>
    <w:rsid w:val="00BF26BC"/>
    <w:rsid w:val="00BF2909"/>
    <w:rsid w:val="00BF2AEF"/>
    <w:rsid w:val="00BF2F3E"/>
    <w:rsid w:val="00BF2F42"/>
    <w:rsid w:val="00BF3FB2"/>
    <w:rsid w:val="00BF4FFC"/>
    <w:rsid w:val="00BF5382"/>
    <w:rsid w:val="00BF58D3"/>
    <w:rsid w:val="00BF596F"/>
    <w:rsid w:val="00BF71D1"/>
    <w:rsid w:val="00BF79BA"/>
    <w:rsid w:val="00C00DA0"/>
    <w:rsid w:val="00C01108"/>
    <w:rsid w:val="00C0114F"/>
    <w:rsid w:val="00C01958"/>
    <w:rsid w:val="00C01BBD"/>
    <w:rsid w:val="00C01BD6"/>
    <w:rsid w:val="00C01E31"/>
    <w:rsid w:val="00C0242F"/>
    <w:rsid w:val="00C026BF"/>
    <w:rsid w:val="00C03430"/>
    <w:rsid w:val="00C048D6"/>
    <w:rsid w:val="00C04E30"/>
    <w:rsid w:val="00C053C2"/>
    <w:rsid w:val="00C0554B"/>
    <w:rsid w:val="00C05CB1"/>
    <w:rsid w:val="00C0629B"/>
    <w:rsid w:val="00C0675D"/>
    <w:rsid w:val="00C067AA"/>
    <w:rsid w:val="00C06C27"/>
    <w:rsid w:val="00C07091"/>
    <w:rsid w:val="00C070B2"/>
    <w:rsid w:val="00C0726A"/>
    <w:rsid w:val="00C07635"/>
    <w:rsid w:val="00C07C17"/>
    <w:rsid w:val="00C07C9D"/>
    <w:rsid w:val="00C07E3F"/>
    <w:rsid w:val="00C07F69"/>
    <w:rsid w:val="00C07FB0"/>
    <w:rsid w:val="00C1011E"/>
    <w:rsid w:val="00C10911"/>
    <w:rsid w:val="00C10A2D"/>
    <w:rsid w:val="00C10B28"/>
    <w:rsid w:val="00C11473"/>
    <w:rsid w:val="00C11AEE"/>
    <w:rsid w:val="00C12623"/>
    <w:rsid w:val="00C12748"/>
    <w:rsid w:val="00C12E5C"/>
    <w:rsid w:val="00C1341C"/>
    <w:rsid w:val="00C13702"/>
    <w:rsid w:val="00C13B36"/>
    <w:rsid w:val="00C13B87"/>
    <w:rsid w:val="00C1479B"/>
    <w:rsid w:val="00C14BCF"/>
    <w:rsid w:val="00C1507E"/>
    <w:rsid w:val="00C15151"/>
    <w:rsid w:val="00C152DB"/>
    <w:rsid w:val="00C163BA"/>
    <w:rsid w:val="00C1650E"/>
    <w:rsid w:val="00C16811"/>
    <w:rsid w:val="00C16BB2"/>
    <w:rsid w:val="00C16C34"/>
    <w:rsid w:val="00C174FF"/>
    <w:rsid w:val="00C20020"/>
    <w:rsid w:val="00C2045B"/>
    <w:rsid w:val="00C2049D"/>
    <w:rsid w:val="00C2050C"/>
    <w:rsid w:val="00C2067F"/>
    <w:rsid w:val="00C20DB9"/>
    <w:rsid w:val="00C21122"/>
    <w:rsid w:val="00C2122C"/>
    <w:rsid w:val="00C2133C"/>
    <w:rsid w:val="00C216C7"/>
    <w:rsid w:val="00C21719"/>
    <w:rsid w:val="00C21E9F"/>
    <w:rsid w:val="00C239C4"/>
    <w:rsid w:val="00C23C6F"/>
    <w:rsid w:val="00C240E5"/>
    <w:rsid w:val="00C2420E"/>
    <w:rsid w:val="00C24646"/>
    <w:rsid w:val="00C24B4E"/>
    <w:rsid w:val="00C24BAE"/>
    <w:rsid w:val="00C24FC5"/>
    <w:rsid w:val="00C250EF"/>
    <w:rsid w:val="00C25CDB"/>
    <w:rsid w:val="00C25EB5"/>
    <w:rsid w:val="00C2666C"/>
    <w:rsid w:val="00C266A9"/>
    <w:rsid w:val="00C26793"/>
    <w:rsid w:val="00C2727D"/>
    <w:rsid w:val="00C27376"/>
    <w:rsid w:val="00C276D2"/>
    <w:rsid w:val="00C30A52"/>
    <w:rsid w:val="00C30D75"/>
    <w:rsid w:val="00C31203"/>
    <w:rsid w:val="00C312F7"/>
    <w:rsid w:val="00C31795"/>
    <w:rsid w:val="00C31B66"/>
    <w:rsid w:val="00C32214"/>
    <w:rsid w:val="00C3237E"/>
    <w:rsid w:val="00C32823"/>
    <w:rsid w:val="00C32A1E"/>
    <w:rsid w:val="00C32DD7"/>
    <w:rsid w:val="00C32FDB"/>
    <w:rsid w:val="00C33193"/>
    <w:rsid w:val="00C337F4"/>
    <w:rsid w:val="00C33ACB"/>
    <w:rsid w:val="00C34077"/>
    <w:rsid w:val="00C341CB"/>
    <w:rsid w:val="00C343FA"/>
    <w:rsid w:val="00C3447E"/>
    <w:rsid w:val="00C34CB8"/>
    <w:rsid w:val="00C357FD"/>
    <w:rsid w:val="00C358E5"/>
    <w:rsid w:val="00C35FCD"/>
    <w:rsid w:val="00C3642D"/>
    <w:rsid w:val="00C36B34"/>
    <w:rsid w:val="00C36C2C"/>
    <w:rsid w:val="00C3728C"/>
    <w:rsid w:val="00C37F73"/>
    <w:rsid w:val="00C40A5C"/>
    <w:rsid w:val="00C414D5"/>
    <w:rsid w:val="00C41ECF"/>
    <w:rsid w:val="00C424D0"/>
    <w:rsid w:val="00C42FAE"/>
    <w:rsid w:val="00C440A9"/>
    <w:rsid w:val="00C4412C"/>
    <w:rsid w:val="00C44453"/>
    <w:rsid w:val="00C44F80"/>
    <w:rsid w:val="00C458BF"/>
    <w:rsid w:val="00C459EE"/>
    <w:rsid w:val="00C4670B"/>
    <w:rsid w:val="00C4689C"/>
    <w:rsid w:val="00C46A5C"/>
    <w:rsid w:val="00C471A7"/>
    <w:rsid w:val="00C47412"/>
    <w:rsid w:val="00C47B1A"/>
    <w:rsid w:val="00C47BF8"/>
    <w:rsid w:val="00C47DE7"/>
    <w:rsid w:val="00C47FBD"/>
    <w:rsid w:val="00C50016"/>
    <w:rsid w:val="00C5001A"/>
    <w:rsid w:val="00C5151E"/>
    <w:rsid w:val="00C516EB"/>
    <w:rsid w:val="00C51B4B"/>
    <w:rsid w:val="00C52101"/>
    <w:rsid w:val="00C528FE"/>
    <w:rsid w:val="00C53579"/>
    <w:rsid w:val="00C536CF"/>
    <w:rsid w:val="00C5389F"/>
    <w:rsid w:val="00C539B8"/>
    <w:rsid w:val="00C54A41"/>
    <w:rsid w:val="00C54BDF"/>
    <w:rsid w:val="00C55D55"/>
    <w:rsid w:val="00C55D6B"/>
    <w:rsid w:val="00C56562"/>
    <w:rsid w:val="00C57A64"/>
    <w:rsid w:val="00C57B0D"/>
    <w:rsid w:val="00C60351"/>
    <w:rsid w:val="00C6073E"/>
    <w:rsid w:val="00C60A59"/>
    <w:rsid w:val="00C60CF3"/>
    <w:rsid w:val="00C60F09"/>
    <w:rsid w:val="00C610DB"/>
    <w:rsid w:val="00C61204"/>
    <w:rsid w:val="00C6139B"/>
    <w:rsid w:val="00C61CC2"/>
    <w:rsid w:val="00C624ED"/>
    <w:rsid w:val="00C625FD"/>
    <w:rsid w:val="00C627A5"/>
    <w:rsid w:val="00C62A4C"/>
    <w:rsid w:val="00C62F21"/>
    <w:rsid w:val="00C62F3C"/>
    <w:rsid w:val="00C6366D"/>
    <w:rsid w:val="00C6399C"/>
    <w:rsid w:val="00C63B4A"/>
    <w:rsid w:val="00C641CF"/>
    <w:rsid w:val="00C6420A"/>
    <w:rsid w:val="00C64A16"/>
    <w:rsid w:val="00C65417"/>
    <w:rsid w:val="00C6555F"/>
    <w:rsid w:val="00C658EF"/>
    <w:rsid w:val="00C65D97"/>
    <w:rsid w:val="00C67A93"/>
    <w:rsid w:val="00C705A2"/>
    <w:rsid w:val="00C709CE"/>
    <w:rsid w:val="00C71671"/>
    <w:rsid w:val="00C71733"/>
    <w:rsid w:val="00C71AD0"/>
    <w:rsid w:val="00C71DBF"/>
    <w:rsid w:val="00C71E89"/>
    <w:rsid w:val="00C71FE7"/>
    <w:rsid w:val="00C72437"/>
    <w:rsid w:val="00C7282D"/>
    <w:rsid w:val="00C734C3"/>
    <w:rsid w:val="00C7389B"/>
    <w:rsid w:val="00C73A35"/>
    <w:rsid w:val="00C73AFD"/>
    <w:rsid w:val="00C73E80"/>
    <w:rsid w:val="00C74085"/>
    <w:rsid w:val="00C740D8"/>
    <w:rsid w:val="00C74FAB"/>
    <w:rsid w:val="00C757E4"/>
    <w:rsid w:val="00C75AD7"/>
    <w:rsid w:val="00C77415"/>
    <w:rsid w:val="00C77E2B"/>
    <w:rsid w:val="00C800A3"/>
    <w:rsid w:val="00C80D45"/>
    <w:rsid w:val="00C81196"/>
    <w:rsid w:val="00C811E5"/>
    <w:rsid w:val="00C81779"/>
    <w:rsid w:val="00C81E0D"/>
    <w:rsid w:val="00C8276C"/>
    <w:rsid w:val="00C829F2"/>
    <w:rsid w:val="00C82BE8"/>
    <w:rsid w:val="00C83A82"/>
    <w:rsid w:val="00C83A8F"/>
    <w:rsid w:val="00C85226"/>
    <w:rsid w:val="00C85418"/>
    <w:rsid w:val="00C85917"/>
    <w:rsid w:val="00C85F86"/>
    <w:rsid w:val="00C863F5"/>
    <w:rsid w:val="00C8642C"/>
    <w:rsid w:val="00C8671D"/>
    <w:rsid w:val="00C86C51"/>
    <w:rsid w:val="00C874B2"/>
    <w:rsid w:val="00C87EE3"/>
    <w:rsid w:val="00C87F65"/>
    <w:rsid w:val="00C904DB"/>
    <w:rsid w:val="00C90706"/>
    <w:rsid w:val="00C90FB4"/>
    <w:rsid w:val="00C90FF9"/>
    <w:rsid w:val="00C911BE"/>
    <w:rsid w:val="00C918E4"/>
    <w:rsid w:val="00C929B9"/>
    <w:rsid w:val="00C92A30"/>
    <w:rsid w:val="00C92D69"/>
    <w:rsid w:val="00C93150"/>
    <w:rsid w:val="00C93B38"/>
    <w:rsid w:val="00C93CED"/>
    <w:rsid w:val="00C93E4F"/>
    <w:rsid w:val="00C93FF7"/>
    <w:rsid w:val="00C9414B"/>
    <w:rsid w:val="00C94787"/>
    <w:rsid w:val="00C948DF"/>
    <w:rsid w:val="00C94DF5"/>
    <w:rsid w:val="00C94E43"/>
    <w:rsid w:val="00C94FFF"/>
    <w:rsid w:val="00C955D1"/>
    <w:rsid w:val="00C95ABF"/>
    <w:rsid w:val="00C95F3F"/>
    <w:rsid w:val="00C9694B"/>
    <w:rsid w:val="00C973F4"/>
    <w:rsid w:val="00C97472"/>
    <w:rsid w:val="00C97F73"/>
    <w:rsid w:val="00CA152A"/>
    <w:rsid w:val="00CA1E2F"/>
    <w:rsid w:val="00CA1E82"/>
    <w:rsid w:val="00CA1FC2"/>
    <w:rsid w:val="00CA280F"/>
    <w:rsid w:val="00CA2BF0"/>
    <w:rsid w:val="00CA303C"/>
    <w:rsid w:val="00CA394C"/>
    <w:rsid w:val="00CA3A60"/>
    <w:rsid w:val="00CA4442"/>
    <w:rsid w:val="00CA4C02"/>
    <w:rsid w:val="00CA4FF9"/>
    <w:rsid w:val="00CA5263"/>
    <w:rsid w:val="00CA6513"/>
    <w:rsid w:val="00CA6561"/>
    <w:rsid w:val="00CA6C38"/>
    <w:rsid w:val="00CA7066"/>
    <w:rsid w:val="00CA75A1"/>
    <w:rsid w:val="00CA7DEF"/>
    <w:rsid w:val="00CB0135"/>
    <w:rsid w:val="00CB03F4"/>
    <w:rsid w:val="00CB0559"/>
    <w:rsid w:val="00CB0843"/>
    <w:rsid w:val="00CB0B74"/>
    <w:rsid w:val="00CB111E"/>
    <w:rsid w:val="00CB212E"/>
    <w:rsid w:val="00CB27CA"/>
    <w:rsid w:val="00CB2F17"/>
    <w:rsid w:val="00CB3672"/>
    <w:rsid w:val="00CB3E5D"/>
    <w:rsid w:val="00CB442E"/>
    <w:rsid w:val="00CB4861"/>
    <w:rsid w:val="00CB4EDB"/>
    <w:rsid w:val="00CB50CA"/>
    <w:rsid w:val="00CB5200"/>
    <w:rsid w:val="00CB521B"/>
    <w:rsid w:val="00CB522C"/>
    <w:rsid w:val="00CB547B"/>
    <w:rsid w:val="00CB5977"/>
    <w:rsid w:val="00CB59FB"/>
    <w:rsid w:val="00CB5AFC"/>
    <w:rsid w:val="00CB5B10"/>
    <w:rsid w:val="00CB69E2"/>
    <w:rsid w:val="00CB6D6B"/>
    <w:rsid w:val="00CB76A6"/>
    <w:rsid w:val="00CB7710"/>
    <w:rsid w:val="00CB7893"/>
    <w:rsid w:val="00CB7C61"/>
    <w:rsid w:val="00CB7FCE"/>
    <w:rsid w:val="00CC0433"/>
    <w:rsid w:val="00CC15AA"/>
    <w:rsid w:val="00CC1707"/>
    <w:rsid w:val="00CC19D3"/>
    <w:rsid w:val="00CC1F7C"/>
    <w:rsid w:val="00CC2061"/>
    <w:rsid w:val="00CC239A"/>
    <w:rsid w:val="00CC2563"/>
    <w:rsid w:val="00CC2750"/>
    <w:rsid w:val="00CC2787"/>
    <w:rsid w:val="00CC2BAC"/>
    <w:rsid w:val="00CC2CCD"/>
    <w:rsid w:val="00CC374E"/>
    <w:rsid w:val="00CC382B"/>
    <w:rsid w:val="00CC3AE7"/>
    <w:rsid w:val="00CC3B6F"/>
    <w:rsid w:val="00CC3D09"/>
    <w:rsid w:val="00CC46BA"/>
    <w:rsid w:val="00CC4EDC"/>
    <w:rsid w:val="00CC57D2"/>
    <w:rsid w:val="00CC5BE0"/>
    <w:rsid w:val="00CC6A44"/>
    <w:rsid w:val="00CC6D39"/>
    <w:rsid w:val="00CC6F8F"/>
    <w:rsid w:val="00CC71B1"/>
    <w:rsid w:val="00CC7202"/>
    <w:rsid w:val="00CC7549"/>
    <w:rsid w:val="00CC7573"/>
    <w:rsid w:val="00CC765A"/>
    <w:rsid w:val="00CC7819"/>
    <w:rsid w:val="00CD0DCE"/>
    <w:rsid w:val="00CD0EDA"/>
    <w:rsid w:val="00CD12AD"/>
    <w:rsid w:val="00CD1D3D"/>
    <w:rsid w:val="00CD25A4"/>
    <w:rsid w:val="00CD26AD"/>
    <w:rsid w:val="00CD29BD"/>
    <w:rsid w:val="00CD2A02"/>
    <w:rsid w:val="00CD36D7"/>
    <w:rsid w:val="00CD3E1B"/>
    <w:rsid w:val="00CD4214"/>
    <w:rsid w:val="00CD49A9"/>
    <w:rsid w:val="00CD4E2E"/>
    <w:rsid w:val="00CD4EA8"/>
    <w:rsid w:val="00CD4F59"/>
    <w:rsid w:val="00CD5902"/>
    <w:rsid w:val="00CD5E70"/>
    <w:rsid w:val="00CD77E6"/>
    <w:rsid w:val="00CE0328"/>
    <w:rsid w:val="00CE04D9"/>
    <w:rsid w:val="00CE146F"/>
    <w:rsid w:val="00CE154F"/>
    <w:rsid w:val="00CE1BE4"/>
    <w:rsid w:val="00CE1F89"/>
    <w:rsid w:val="00CE25EC"/>
    <w:rsid w:val="00CE272B"/>
    <w:rsid w:val="00CE2DC7"/>
    <w:rsid w:val="00CE328A"/>
    <w:rsid w:val="00CE334C"/>
    <w:rsid w:val="00CE39EC"/>
    <w:rsid w:val="00CE471C"/>
    <w:rsid w:val="00CE484C"/>
    <w:rsid w:val="00CE4CC7"/>
    <w:rsid w:val="00CE4E18"/>
    <w:rsid w:val="00CE5068"/>
    <w:rsid w:val="00CE50C7"/>
    <w:rsid w:val="00CE51FE"/>
    <w:rsid w:val="00CE5262"/>
    <w:rsid w:val="00CE5AF1"/>
    <w:rsid w:val="00CE5FE6"/>
    <w:rsid w:val="00CE69A8"/>
    <w:rsid w:val="00CE6D26"/>
    <w:rsid w:val="00CE6FE2"/>
    <w:rsid w:val="00CE708F"/>
    <w:rsid w:val="00CE74B2"/>
    <w:rsid w:val="00CE7C6D"/>
    <w:rsid w:val="00CF164F"/>
    <w:rsid w:val="00CF16B1"/>
    <w:rsid w:val="00CF1A12"/>
    <w:rsid w:val="00CF1F0E"/>
    <w:rsid w:val="00CF2219"/>
    <w:rsid w:val="00CF2418"/>
    <w:rsid w:val="00CF27D0"/>
    <w:rsid w:val="00CF27D5"/>
    <w:rsid w:val="00CF28D5"/>
    <w:rsid w:val="00CF28FB"/>
    <w:rsid w:val="00CF2A18"/>
    <w:rsid w:val="00CF2DF7"/>
    <w:rsid w:val="00CF39B7"/>
    <w:rsid w:val="00CF39FE"/>
    <w:rsid w:val="00CF3CDB"/>
    <w:rsid w:val="00CF3D14"/>
    <w:rsid w:val="00CF454A"/>
    <w:rsid w:val="00CF4999"/>
    <w:rsid w:val="00CF4F6E"/>
    <w:rsid w:val="00CF501C"/>
    <w:rsid w:val="00CF50BE"/>
    <w:rsid w:val="00CF5DD2"/>
    <w:rsid w:val="00CF61AC"/>
    <w:rsid w:val="00CF641B"/>
    <w:rsid w:val="00CF6B35"/>
    <w:rsid w:val="00CF6F81"/>
    <w:rsid w:val="00CF7326"/>
    <w:rsid w:val="00CF7CE3"/>
    <w:rsid w:val="00CF7D96"/>
    <w:rsid w:val="00D009D4"/>
    <w:rsid w:val="00D01166"/>
    <w:rsid w:val="00D01593"/>
    <w:rsid w:val="00D01685"/>
    <w:rsid w:val="00D0180B"/>
    <w:rsid w:val="00D026CB"/>
    <w:rsid w:val="00D02EA7"/>
    <w:rsid w:val="00D0301F"/>
    <w:rsid w:val="00D035AD"/>
    <w:rsid w:val="00D036E7"/>
    <w:rsid w:val="00D03BFF"/>
    <w:rsid w:val="00D04D21"/>
    <w:rsid w:val="00D04E79"/>
    <w:rsid w:val="00D05110"/>
    <w:rsid w:val="00D054F5"/>
    <w:rsid w:val="00D06285"/>
    <w:rsid w:val="00D06652"/>
    <w:rsid w:val="00D07141"/>
    <w:rsid w:val="00D0765D"/>
    <w:rsid w:val="00D103D6"/>
    <w:rsid w:val="00D10752"/>
    <w:rsid w:val="00D11413"/>
    <w:rsid w:val="00D11BAF"/>
    <w:rsid w:val="00D120B7"/>
    <w:rsid w:val="00D13EE3"/>
    <w:rsid w:val="00D145AE"/>
    <w:rsid w:val="00D14BDB"/>
    <w:rsid w:val="00D14D6A"/>
    <w:rsid w:val="00D14E5D"/>
    <w:rsid w:val="00D14FAF"/>
    <w:rsid w:val="00D14FE6"/>
    <w:rsid w:val="00D158D0"/>
    <w:rsid w:val="00D16A85"/>
    <w:rsid w:val="00D16B96"/>
    <w:rsid w:val="00D175B2"/>
    <w:rsid w:val="00D175E3"/>
    <w:rsid w:val="00D17C59"/>
    <w:rsid w:val="00D20039"/>
    <w:rsid w:val="00D20475"/>
    <w:rsid w:val="00D207D1"/>
    <w:rsid w:val="00D2087E"/>
    <w:rsid w:val="00D2339F"/>
    <w:rsid w:val="00D235A7"/>
    <w:rsid w:val="00D2387F"/>
    <w:rsid w:val="00D23A3C"/>
    <w:rsid w:val="00D23A5D"/>
    <w:rsid w:val="00D246AD"/>
    <w:rsid w:val="00D24974"/>
    <w:rsid w:val="00D24A03"/>
    <w:rsid w:val="00D24A6A"/>
    <w:rsid w:val="00D24FC5"/>
    <w:rsid w:val="00D25033"/>
    <w:rsid w:val="00D251C5"/>
    <w:rsid w:val="00D25258"/>
    <w:rsid w:val="00D25720"/>
    <w:rsid w:val="00D26253"/>
    <w:rsid w:val="00D26477"/>
    <w:rsid w:val="00D26930"/>
    <w:rsid w:val="00D26D27"/>
    <w:rsid w:val="00D26E0F"/>
    <w:rsid w:val="00D272CF"/>
    <w:rsid w:val="00D276F2"/>
    <w:rsid w:val="00D2778E"/>
    <w:rsid w:val="00D27D5F"/>
    <w:rsid w:val="00D308C2"/>
    <w:rsid w:val="00D308FF"/>
    <w:rsid w:val="00D30AAC"/>
    <w:rsid w:val="00D30BD0"/>
    <w:rsid w:val="00D30D7C"/>
    <w:rsid w:val="00D30ED7"/>
    <w:rsid w:val="00D31EE6"/>
    <w:rsid w:val="00D32736"/>
    <w:rsid w:val="00D32816"/>
    <w:rsid w:val="00D32CFC"/>
    <w:rsid w:val="00D32FCA"/>
    <w:rsid w:val="00D33520"/>
    <w:rsid w:val="00D344B8"/>
    <w:rsid w:val="00D34B0E"/>
    <w:rsid w:val="00D35532"/>
    <w:rsid w:val="00D3554E"/>
    <w:rsid w:val="00D366DA"/>
    <w:rsid w:val="00D36709"/>
    <w:rsid w:val="00D36C0A"/>
    <w:rsid w:val="00D37AB0"/>
    <w:rsid w:val="00D37F1D"/>
    <w:rsid w:val="00D40091"/>
    <w:rsid w:val="00D4058D"/>
    <w:rsid w:val="00D40B47"/>
    <w:rsid w:val="00D414E8"/>
    <w:rsid w:val="00D41579"/>
    <w:rsid w:val="00D41747"/>
    <w:rsid w:val="00D41BC1"/>
    <w:rsid w:val="00D42957"/>
    <w:rsid w:val="00D42A7D"/>
    <w:rsid w:val="00D42C6B"/>
    <w:rsid w:val="00D4386E"/>
    <w:rsid w:val="00D43DBD"/>
    <w:rsid w:val="00D446DB"/>
    <w:rsid w:val="00D44CF2"/>
    <w:rsid w:val="00D45767"/>
    <w:rsid w:val="00D45BF3"/>
    <w:rsid w:val="00D45DD0"/>
    <w:rsid w:val="00D45E47"/>
    <w:rsid w:val="00D46147"/>
    <w:rsid w:val="00D4628E"/>
    <w:rsid w:val="00D4653A"/>
    <w:rsid w:val="00D468D8"/>
    <w:rsid w:val="00D4716E"/>
    <w:rsid w:val="00D471C4"/>
    <w:rsid w:val="00D474E8"/>
    <w:rsid w:val="00D477E2"/>
    <w:rsid w:val="00D478C2"/>
    <w:rsid w:val="00D47F82"/>
    <w:rsid w:val="00D5052B"/>
    <w:rsid w:val="00D505CA"/>
    <w:rsid w:val="00D508AF"/>
    <w:rsid w:val="00D522C0"/>
    <w:rsid w:val="00D5259B"/>
    <w:rsid w:val="00D52892"/>
    <w:rsid w:val="00D52989"/>
    <w:rsid w:val="00D52A0B"/>
    <w:rsid w:val="00D53670"/>
    <w:rsid w:val="00D5393E"/>
    <w:rsid w:val="00D54081"/>
    <w:rsid w:val="00D54286"/>
    <w:rsid w:val="00D54640"/>
    <w:rsid w:val="00D5496F"/>
    <w:rsid w:val="00D54B36"/>
    <w:rsid w:val="00D54FCD"/>
    <w:rsid w:val="00D55094"/>
    <w:rsid w:val="00D55492"/>
    <w:rsid w:val="00D556D1"/>
    <w:rsid w:val="00D5588E"/>
    <w:rsid w:val="00D55CF1"/>
    <w:rsid w:val="00D55EA7"/>
    <w:rsid w:val="00D560FD"/>
    <w:rsid w:val="00D563C5"/>
    <w:rsid w:val="00D567F2"/>
    <w:rsid w:val="00D5686C"/>
    <w:rsid w:val="00D570D8"/>
    <w:rsid w:val="00D603E2"/>
    <w:rsid w:val="00D608E6"/>
    <w:rsid w:val="00D60C03"/>
    <w:rsid w:val="00D60D1A"/>
    <w:rsid w:val="00D6163D"/>
    <w:rsid w:val="00D61CF6"/>
    <w:rsid w:val="00D6202B"/>
    <w:rsid w:val="00D636C9"/>
    <w:rsid w:val="00D639F0"/>
    <w:rsid w:val="00D6450B"/>
    <w:rsid w:val="00D6452D"/>
    <w:rsid w:val="00D64C42"/>
    <w:rsid w:val="00D64EBF"/>
    <w:rsid w:val="00D659C2"/>
    <w:rsid w:val="00D65AD1"/>
    <w:rsid w:val="00D65B85"/>
    <w:rsid w:val="00D65D31"/>
    <w:rsid w:val="00D65FC1"/>
    <w:rsid w:val="00D6609E"/>
    <w:rsid w:val="00D6614F"/>
    <w:rsid w:val="00D669B0"/>
    <w:rsid w:val="00D66BCB"/>
    <w:rsid w:val="00D66CED"/>
    <w:rsid w:val="00D67EC9"/>
    <w:rsid w:val="00D7021E"/>
    <w:rsid w:val="00D70642"/>
    <w:rsid w:val="00D70A33"/>
    <w:rsid w:val="00D710E6"/>
    <w:rsid w:val="00D7158D"/>
    <w:rsid w:val="00D71A84"/>
    <w:rsid w:val="00D71CCB"/>
    <w:rsid w:val="00D72817"/>
    <w:rsid w:val="00D72C05"/>
    <w:rsid w:val="00D73465"/>
    <w:rsid w:val="00D7367B"/>
    <w:rsid w:val="00D74A76"/>
    <w:rsid w:val="00D74BA9"/>
    <w:rsid w:val="00D754CC"/>
    <w:rsid w:val="00D75AA1"/>
    <w:rsid w:val="00D75D3A"/>
    <w:rsid w:val="00D7629A"/>
    <w:rsid w:val="00D76994"/>
    <w:rsid w:val="00D76ABB"/>
    <w:rsid w:val="00D76C2C"/>
    <w:rsid w:val="00D76D9E"/>
    <w:rsid w:val="00D76F23"/>
    <w:rsid w:val="00D77519"/>
    <w:rsid w:val="00D77B19"/>
    <w:rsid w:val="00D80224"/>
    <w:rsid w:val="00D808D1"/>
    <w:rsid w:val="00D80918"/>
    <w:rsid w:val="00D809FD"/>
    <w:rsid w:val="00D81568"/>
    <w:rsid w:val="00D81A41"/>
    <w:rsid w:val="00D826C5"/>
    <w:rsid w:val="00D82A7C"/>
    <w:rsid w:val="00D82BB6"/>
    <w:rsid w:val="00D83061"/>
    <w:rsid w:val="00D83408"/>
    <w:rsid w:val="00D834F7"/>
    <w:rsid w:val="00D835B7"/>
    <w:rsid w:val="00D835BE"/>
    <w:rsid w:val="00D8431C"/>
    <w:rsid w:val="00D84455"/>
    <w:rsid w:val="00D84667"/>
    <w:rsid w:val="00D84B79"/>
    <w:rsid w:val="00D84D60"/>
    <w:rsid w:val="00D84DF3"/>
    <w:rsid w:val="00D852C4"/>
    <w:rsid w:val="00D85310"/>
    <w:rsid w:val="00D854A3"/>
    <w:rsid w:val="00D856FB"/>
    <w:rsid w:val="00D85EDF"/>
    <w:rsid w:val="00D868CB"/>
    <w:rsid w:val="00D86AA5"/>
    <w:rsid w:val="00D86AAF"/>
    <w:rsid w:val="00D86C5F"/>
    <w:rsid w:val="00D874F2"/>
    <w:rsid w:val="00D878EE"/>
    <w:rsid w:val="00D87C6C"/>
    <w:rsid w:val="00D87C70"/>
    <w:rsid w:val="00D87F35"/>
    <w:rsid w:val="00D90C9A"/>
    <w:rsid w:val="00D90E83"/>
    <w:rsid w:val="00D90FBF"/>
    <w:rsid w:val="00D91602"/>
    <w:rsid w:val="00D91E34"/>
    <w:rsid w:val="00D923EA"/>
    <w:rsid w:val="00D9284C"/>
    <w:rsid w:val="00D929BF"/>
    <w:rsid w:val="00D92DA0"/>
    <w:rsid w:val="00D933A8"/>
    <w:rsid w:val="00D933DC"/>
    <w:rsid w:val="00D93722"/>
    <w:rsid w:val="00D94431"/>
    <w:rsid w:val="00D944A7"/>
    <w:rsid w:val="00D94538"/>
    <w:rsid w:val="00D9476C"/>
    <w:rsid w:val="00D94AE1"/>
    <w:rsid w:val="00D94E1C"/>
    <w:rsid w:val="00D95278"/>
    <w:rsid w:val="00D95C9C"/>
    <w:rsid w:val="00D95F32"/>
    <w:rsid w:val="00D96427"/>
    <w:rsid w:val="00D9666A"/>
    <w:rsid w:val="00D96CEE"/>
    <w:rsid w:val="00D96DE4"/>
    <w:rsid w:val="00D97E34"/>
    <w:rsid w:val="00DA05B1"/>
    <w:rsid w:val="00DA0645"/>
    <w:rsid w:val="00DA077D"/>
    <w:rsid w:val="00DA08DE"/>
    <w:rsid w:val="00DA08FD"/>
    <w:rsid w:val="00DA0F87"/>
    <w:rsid w:val="00DA10CF"/>
    <w:rsid w:val="00DA122B"/>
    <w:rsid w:val="00DA19E6"/>
    <w:rsid w:val="00DA1BC5"/>
    <w:rsid w:val="00DA203D"/>
    <w:rsid w:val="00DA244F"/>
    <w:rsid w:val="00DA2D62"/>
    <w:rsid w:val="00DA347E"/>
    <w:rsid w:val="00DA365B"/>
    <w:rsid w:val="00DA37B2"/>
    <w:rsid w:val="00DA3C30"/>
    <w:rsid w:val="00DA3C8F"/>
    <w:rsid w:val="00DA412E"/>
    <w:rsid w:val="00DA42E1"/>
    <w:rsid w:val="00DA4B7C"/>
    <w:rsid w:val="00DA516E"/>
    <w:rsid w:val="00DA587D"/>
    <w:rsid w:val="00DA6354"/>
    <w:rsid w:val="00DA641A"/>
    <w:rsid w:val="00DA6911"/>
    <w:rsid w:val="00DA6E04"/>
    <w:rsid w:val="00DA79B5"/>
    <w:rsid w:val="00DA7F22"/>
    <w:rsid w:val="00DB167A"/>
    <w:rsid w:val="00DB186D"/>
    <w:rsid w:val="00DB18C3"/>
    <w:rsid w:val="00DB22E2"/>
    <w:rsid w:val="00DB26A0"/>
    <w:rsid w:val="00DB2719"/>
    <w:rsid w:val="00DB2BF8"/>
    <w:rsid w:val="00DB3B2E"/>
    <w:rsid w:val="00DB3D08"/>
    <w:rsid w:val="00DB45E6"/>
    <w:rsid w:val="00DB5048"/>
    <w:rsid w:val="00DB5DAD"/>
    <w:rsid w:val="00DB5FD0"/>
    <w:rsid w:val="00DB6471"/>
    <w:rsid w:val="00DB64C6"/>
    <w:rsid w:val="00DB6853"/>
    <w:rsid w:val="00DB693D"/>
    <w:rsid w:val="00DB6C8B"/>
    <w:rsid w:val="00DB6CCF"/>
    <w:rsid w:val="00DB6EE3"/>
    <w:rsid w:val="00DB791D"/>
    <w:rsid w:val="00DB7F68"/>
    <w:rsid w:val="00DC0153"/>
    <w:rsid w:val="00DC0E90"/>
    <w:rsid w:val="00DC1120"/>
    <w:rsid w:val="00DC1362"/>
    <w:rsid w:val="00DC16D6"/>
    <w:rsid w:val="00DC1701"/>
    <w:rsid w:val="00DC17FD"/>
    <w:rsid w:val="00DC2117"/>
    <w:rsid w:val="00DC2149"/>
    <w:rsid w:val="00DC25AA"/>
    <w:rsid w:val="00DC2957"/>
    <w:rsid w:val="00DC29E6"/>
    <w:rsid w:val="00DC3275"/>
    <w:rsid w:val="00DC33AD"/>
    <w:rsid w:val="00DC3D23"/>
    <w:rsid w:val="00DC4083"/>
    <w:rsid w:val="00DC4806"/>
    <w:rsid w:val="00DC4A1B"/>
    <w:rsid w:val="00DC4B17"/>
    <w:rsid w:val="00DC4C9F"/>
    <w:rsid w:val="00DC527E"/>
    <w:rsid w:val="00DC6074"/>
    <w:rsid w:val="00DC6343"/>
    <w:rsid w:val="00DC6940"/>
    <w:rsid w:val="00DC77C9"/>
    <w:rsid w:val="00DD0138"/>
    <w:rsid w:val="00DD023A"/>
    <w:rsid w:val="00DD08E7"/>
    <w:rsid w:val="00DD11A1"/>
    <w:rsid w:val="00DD11DE"/>
    <w:rsid w:val="00DD1270"/>
    <w:rsid w:val="00DD1661"/>
    <w:rsid w:val="00DD166D"/>
    <w:rsid w:val="00DD26F6"/>
    <w:rsid w:val="00DD2832"/>
    <w:rsid w:val="00DD2BF7"/>
    <w:rsid w:val="00DD2DD8"/>
    <w:rsid w:val="00DD35B9"/>
    <w:rsid w:val="00DD3AE9"/>
    <w:rsid w:val="00DD438A"/>
    <w:rsid w:val="00DD4638"/>
    <w:rsid w:val="00DD5005"/>
    <w:rsid w:val="00DD5275"/>
    <w:rsid w:val="00DD5460"/>
    <w:rsid w:val="00DD5480"/>
    <w:rsid w:val="00DD54BA"/>
    <w:rsid w:val="00DD57A1"/>
    <w:rsid w:val="00DD5CD8"/>
    <w:rsid w:val="00DD5E9A"/>
    <w:rsid w:val="00DD6247"/>
    <w:rsid w:val="00DD6525"/>
    <w:rsid w:val="00DD7789"/>
    <w:rsid w:val="00DE07CC"/>
    <w:rsid w:val="00DE1820"/>
    <w:rsid w:val="00DE1933"/>
    <w:rsid w:val="00DE27BF"/>
    <w:rsid w:val="00DE2B46"/>
    <w:rsid w:val="00DE2E8D"/>
    <w:rsid w:val="00DE31FC"/>
    <w:rsid w:val="00DE3315"/>
    <w:rsid w:val="00DE3513"/>
    <w:rsid w:val="00DE3A24"/>
    <w:rsid w:val="00DE44E2"/>
    <w:rsid w:val="00DE4588"/>
    <w:rsid w:val="00DE495C"/>
    <w:rsid w:val="00DE50C2"/>
    <w:rsid w:val="00DE549B"/>
    <w:rsid w:val="00DE5666"/>
    <w:rsid w:val="00DE5CFC"/>
    <w:rsid w:val="00DE698E"/>
    <w:rsid w:val="00DE725C"/>
    <w:rsid w:val="00DE74C2"/>
    <w:rsid w:val="00DE7DAC"/>
    <w:rsid w:val="00DF00A2"/>
    <w:rsid w:val="00DF0BA9"/>
    <w:rsid w:val="00DF101E"/>
    <w:rsid w:val="00DF116F"/>
    <w:rsid w:val="00DF14A2"/>
    <w:rsid w:val="00DF152D"/>
    <w:rsid w:val="00DF24FB"/>
    <w:rsid w:val="00DF25B7"/>
    <w:rsid w:val="00DF3F92"/>
    <w:rsid w:val="00DF4291"/>
    <w:rsid w:val="00DF4949"/>
    <w:rsid w:val="00DF4D2B"/>
    <w:rsid w:val="00DF5217"/>
    <w:rsid w:val="00DF59E8"/>
    <w:rsid w:val="00DF5D09"/>
    <w:rsid w:val="00DF5FFC"/>
    <w:rsid w:val="00DF634C"/>
    <w:rsid w:val="00DF65AE"/>
    <w:rsid w:val="00DF6691"/>
    <w:rsid w:val="00DF6925"/>
    <w:rsid w:val="00DF7675"/>
    <w:rsid w:val="00DF7946"/>
    <w:rsid w:val="00DF7DDE"/>
    <w:rsid w:val="00E00720"/>
    <w:rsid w:val="00E007A6"/>
    <w:rsid w:val="00E00A87"/>
    <w:rsid w:val="00E0120C"/>
    <w:rsid w:val="00E0190B"/>
    <w:rsid w:val="00E02341"/>
    <w:rsid w:val="00E03176"/>
    <w:rsid w:val="00E03211"/>
    <w:rsid w:val="00E04354"/>
    <w:rsid w:val="00E05959"/>
    <w:rsid w:val="00E05CE8"/>
    <w:rsid w:val="00E05D77"/>
    <w:rsid w:val="00E06137"/>
    <w:rsid w:val="00E06322"/>
    <w:rsid w:val="00E0637A"/>
    <w:rsid w:val="00E06711"/>
    <w:rsid w:val="00E06EF9"/>
    <w:rsid w:val="00E06FFE"/>
    <w:rsid w:val="00E07296"/>
    <w:rsid w:val="00E1047A"/>
    <w:rsid w:val="00E105D1"/>
    <w:rsid w:val="00E1096C"/>
    <w:rsid w:val="00E11237"/>
    <w:rsid w:val="00E113D6"/>
    <w:rsid w:val="00E11578"/>
    <w:rsid w:val="00E12F96"/>
    <w:rsid w:val="00E13379"/>
    <w:rsid w:val="00E14079"/>
    <w:rsid w:val="00E140F8"/>
    <w:rsid w:val="00E1411B"/>
    <w:rsid w:val="00E1530F"/>
    <w:rsid w:val="00E156F9"/>
    <w:rsid w:val="00E1573B"/>
    <w:rsid w:val="00E15768"/>
    <w:rsid w:val="00E15846"/>
    <w:rsid w:val="00E1599F"/>
    <w:rsid w:val="00E15A4E"/>
    <w:rsid w:val="00E1612D"/>
    <w:rsid w:val="00E161DD"/>
    <w:rsid w:val="00E1635B"/>
    <w:rsid w:val="00E179A2"/>
    <w:rsid w:val="00E17D55"/>
    <w:rsid w:val="00E20785"/>
    <w:rsid w:val="00E20A58"/>
    <w:rsid w:val="00E20F30"/>
    <w:rsid w:val="00E21F07"/>
    <w:rsid w:val="00E228B1"/>
    <w:rsid w:val="00E22D75"/>
    <w:rsid w:val="00E23415"/>
    <w:rsid w:val="00E23583"/>
    <w:rsid w:val="00E23EA9"/>
    <w:rsid w:val="00E23FA9"/>
    <w:rsid w:val="00E23FF2"/>
    <w:rsid w:val="00E2458C"/>
    <w:rsid w:val="00E2520C"/>
    <w:rsid w:val="00E25FCF"/>
    <w:rsid w:val="00E26294"/>
    <w:rsid w:val="00E266BD"/>
    <w:rsid w:val="00E266EF"/>
    <w:rsid w:val="00E278FA"/>
    <w:rsid w:val="00E27BD3"/>
    <w:rsid w:val="00E301F0"/>
    <w:rsid w:val="00E30283"/>
    <w:rsid w:val="00E30CE4"/>
    <w:rsid w:val="00E313CF"/>
    <w:rsid w:val="00E31A4F"/>
    <w:rsid w:val="00E32C38"/>
    <w:rsid w:val="00E32C63"/>
    <w:rsid w:val="00E32FA2"/>
    <w:rsid w:val="00E34157"/>
    <w:rsid w:val="00E34256"/>
    <w:rsid w:val="00E3441B"/>
    <w:rsid w:val="00E34442"/>
    <w:rsid w:val="00E34785"/>
    <w:rsid w:val="00E347D5"/>
    <w:rsid w:val="00E3506F"/>
    <w:rsid w:val="00E351EF"/>
    <w:rsid w:val="00E355C2"/>
    <w:rsid w:val="00E35BA1"/>
    <w:rsid w:val="00E35ED0"/>
    <w:rsid w:val="00E360CD"/>
    <w:rsid w:val="00E36B5F"/>
    <w:rsid w:val="00E372CF"/>
    <w:rsid w:val="00E40DAA"/>
    <w:rsid w:val="00E40E0C"/>
    <w:rsid w:val="00E413BC"/>
    <w:rsid w:val="00E419D8"/>
    <w:rsid w:val="00E42003"/>
    <w:rsid w:val="00E4296B"/>
    <w:rsid w:val="00E43966"/>
    <w:rsid w:val="00E439D3"/>
    <w:rsid w:val="00E43AB5"/>
    <w:rsid w:val="00E43B2E"/>
    <w:rsid w:val="00E44200"/>
    <w:rsid w:val="00E446F5"/>
    <w:rsid w:val="00E44B06"/>
    <w:rsid w:val="00E44C51"/>
    <w:rsid w:val="00E452C6"/>
    <w:rsid w:val="00E45337"/>
    <w:rsid w:val="00E4551D"/>
    <w:rsid w:val="00E463FB"/>
    <w:rsid w:val="00E46C97"/>
    <w:rsid w:val="00E473F9"/>
    <w:rsid w:val="00E47B74"/>
    <w:rsid w:val="00E5052B"/>
    <w:rsid w:val="00E50A51"/>
    <w:rsid w:val="00E50D70"/>
    <w:rsid w:val="00E51399"/>
    <w:rsid w:val="00E51657"/>
    <w:rsid w:val="00E51F6D"/>
    <w:rsid w:val="00E5262F"/>
    <w:rsid w:val="00E5323E"/>
    <w:rsid w:val="00E5340C"/>
    <w:rsid w:val="00E538A2"/>
    <w:rsid w:val="00E53D9B"/>
    <w:rsid w:val="00E53F66"/>
    <w:rsid w:val="00E5437F"/>
    <w:rsid w:val="00E54EB2"/>
    <w:rsid w:val="00E54FBB"/>
    <w:rsid w:val="00E55824"/>
    <w:rsid w:val="00E56A29"/>
    <w:rsid w:val="00E56FDA"/>
    <w:rsid w:val="00E576FA"/>
    <w:rsid w:val="00E57784"/>
    <w:rsid w:val="00E579C3"/>
    <w:rsid w:val="00E57F28"/>
    <w:rsid w:val="00E60144"/>
    <w:rsid w:val="00E60192"/>
    <w:rsid w:val="00E6027B"/>
    <w:rsid w:val="00E605C3"/>
    <w:rsid w:val="00E60685"/>
    <w:rsid w:val="00E60B9D"/>
    <w:rsid w:val="00E611BE"/>
    <w:rsid w:val="00E61226"/>
    <w:rsid w:val="00E61271"/>
    <w:rsid w:val="00E61623"/>
    <w:rsid w:val="00E61A7F"/>
    <w:rsid w:val="00E61C29"/>
    <w:rsid w:val="00E62353"/>
    <w:rsid w:val="00E6266B"/>
    <w:rsid w:val="00E62A58"/>
    <w:rsid w:val="00E62ECE"/>
    <w:rsid w:val="00E63C61"/>
    <w:rsid w:val="00E63F71"/>
    <w:rsid w:val="00E64A00"/>
    <w:rsid w:val="00E64A80"/>
    <w:rsid w:val="00E64B31"/>
    <w:rsid w:val="00E64C66"/>
    <w:rsid w:val="00E651A6"/>
    <w:rsid w:val="00E65749"/>
    <w:rsid w:val="00E65B56"/>
    <w:rsid w:val="00E65BA9"/>
    <w:rsid w:val="00E66042"/>
    <w:rsid w:val="00E6622B"/>
    <w:rsid w:val="00E664D3"/>
    <w:rsid w:val="00E667FF"/>
    <w:rsid w:val="00E6706C"/>
    <w:rsid w:val="00E67265"/>
    <w:rsid w:val="00E7086D"/>
    <w:rsid w:val="00E709E8"/>
    <w:rsid w:val="00E70C4F"/>
    <w:rsid w:val="00E70CC8"/>
    <w:rsid w:val="00E70FEF"/>
    <w:rsid w:val="00E719AF"/>
    <w:rsid w:val="00E731C5"/>
    <w:rsid w:val="00E73245"/>
    <w:rsid w:val="00E73CE5"/>
    <w:rsid w:val="00E73F14"/>
    <w:rsid w:val="00E7456C"/>
    <w:rsid w:val="00E74C1C"/>
    <w:rsid w:val="00E75323"/>
    <w:rsid w:val="00E754A4"/>
    <w:rsid w:val="00E757A4"/>
    <w:rsid w:val="00E77089"/>
    <w:rsid w:val="00E774F2"/>
    <w:rsid w:val="00E77786"/>
    <w:rsid w:val="00E80C7C"/>
    <w:rsid w:val="00E80D2C"/>
    <w:rsid w:val="00E81396"/>
    <w:rsid w:val="00E82204"/>
    <w:rsid w:val="00E82862"/>
    <w:rsid w:val="00E82971"/>
    <w:rsid w:val="00E82A51"/>
    <w:rsid w:val="00E82D8D"/>
    <w:rsid w:val="00E82F41"/>
    <w:rsid w:val="00E831D1"/>
    <w:rsid w:val="00E8355D"/>
    <w:rsid w:val="00E837AE"/>
    <w:rsid w:val="00E83CDE"/>
    <w:rsid w:val="00E83EA0"/>
    <w:rsid w:val="00E841E5"/>
    <w:rsid w:val="00E844F1"/>
    <w:rsid w:val="00E84656"/>
    <w:rsid w:val="00E851FE"/>
    <w:rsid w:val="00E85CB9"/>
    <w:rsid w:val="00E85FFE"/>
    <w:rsid w:val="00E86273"/>
    <w:rsid w:val="00E86310"/>
    <w:rsid w:val="00E86482"/>
    <w:rsid w:val="00E869B4"/>
    <w:rsid w:val="00E86CDD"/>
    <w:rsid w:val="00E8782E"/>
    <w:rsid w:val="00E87A41"/>
    <w:rsid w:val="00E87C41"/>
    <w:rsid w:val="00E87F10"/>
    <w:rsid w:val="00E90135"/>
    <w:rsid w:val="00E9060B"/>
    <w:rsid w:val="00E906B1"/>
    <w:rsid w:val="00E90AF5"/>
    <w:rsid w:val="00E91834"/>
    <w:rsid w:val="00E918C3"/>
    <w:rsid w:val="00E91FD3"/>
    <w:rsid w:val="00E92110"/>
    <w:rsid w:val="00E92448"/>
    <w:rsid w:val="00E930FD"/>
    <w:rsid w:val="00E93363"/>
    <w:rsid w:val="00E93A9B"/>
    <w:rsid w:val="00E94620"/>
    <w:rsid w:val="00E949FD"/>
    <w:rsid w:val="00E95D82"/>
    <w:rsid w:val="00E96488"/>
    <w:rsid w:val="00E96E64"/>
    <w:rsid w:val="00E96F4A"/>
    <w:rsid w:val="00E97F40"/>
    <w:rsid w:val="00EA127D"/>
    <w:rsid w:val="00EA151F"/>
    <w:rsid w:val="00EA16CE"/>
    <w:rsid w:val="00EA17CB"/>
    <w:rsid w:val="00EA1EE6"/>
    <w:rsid w:val="00EA22E9"/>
    <w:rsid w:val="00EA2321"/>
    <w:rsid w:val="00EA23AB"/>
    <w:rsid w:val="00EA269F"/>
    <w:rsid w:val="00EA2BE6"/>
    <w:rsid w:val="00EA2CAF"/>
    <w:rsid w:val="00EA2CF5"/>
    <w:rsid w:val="00EA383A"/>
    <w:rsid w:val="00EA3FAA"/>
    <w:rsid w:val="00EA4084"/>
    <w:rsid w:val="00EA4289"/>
    <w:rsid w:val="00EA449A"/>
    <w:rsid w:val="00EA5478"/>
    <w:rsid w:val="00EA54CA"/>
    <w:rsid w:val="00EA56EA"/>
    <w:rsid w:val="00EA5B79"/>
    <w:rsid w:val="00EA5C2C"/>
    <w:rsid w:val="00EA5DB6"/>
    <w:rsid w:val="00EA5EA4"/>
    <w:rsid w:val="00EA5EC9"/>
    <w:rsid w:val="00EA65F7"/>
    <w:rsid w:val="00EA68A8"/>
    <w:rsid w:val="00EA6C49"/>
    <w:rsid w:val="00EA70E8"/>
    <w:rsid w:val="00EA7338"/>
    <w:rsid w:val="00EA7466"/>
    <w:rsid w:val="00EA74C3"/>
    <w:rsid w:val="00EA78E3"/>
    <w:rsid w:val="00EA7DE2"/>
    <w:rsid w:val="00EA7F74"/>
    <w:rsid w:val="00EB00AB"/>
    <w:rsid w:val="00EB09C4"/>
    <w:rsid w:val="00EB0AB5"/>
    <w:rsid w:val="00EB0AD1"/>
    <w:rsid w:val="00EB0D78"/>
    <w:rsid w:val="00EB1253"/>
    <w:rsid w:val="00EB2703"/>
    <w:rsid w:val="00EB33DB"/>
    <w:rsid w:val="00EB3F35"/>
    <w:rsid w:val="00EB4011"/>
    <w:rsid w:val="00EB4249"/>
    <w:rsid w:val="00EB43D6"/>
    <w:rsid w:val="00EB4627"/>
    <w:rsid w:val="00EB4958"/>
    <w:rsid w:val="00EB4F2B"/>
    <w:rsid w:val="00EB57C1"/>
    <w:rsid w:val="00EB5DE7"/>
    <w:rsid w:val="00EB5FD6"/>
    <w:rsid w:val="00EB76BF"/>
    <w:rsid w:val="00EB778D"/>
    <w:rsid w:val="00EB7876"/>
    <w:rsid w:val="00EB7EB0"/>
    <w:rsid w:val="00EC01F3"/>
    <w:rsid w:val="00EC05C6"/>
    <w:rsid w:val="00EC0BC6"/>
    <w:rsid w:val="00EC1765"/>
    <w:rsid w:val="00EC1E6F"/>
    <w:rsid w:val="00EC2128"/>
    <w:rsid w:val="00EC2173"/>
    <w:rsid w:val="00EC2905"/>
    <w:rsid w:val="00EC2A4F"/>
    <w:rsid w:val="00EC2F29"/>
    <w:rsid w:val="00EC35B3"/>
    <w:rsid w:val="00EC36BB"/>
    <w:rsid w:val="00EC38B1"/>
    <w:rsid w:val="00EC4A7F"/>
    <w:rsid w:val="00EC4E13"/>
    <w:rsid w:val="00EC512B"/>
    <w:rsid w:val="00EC5313"/>
    <w:rsid w:val="00EC53AC"/>
    <w:rsid w:val="00EC542A"/>
    <w:rsid w:val="00EC5448"/>
    <w:rsid w:val="00EC5608"/>
    <w:rsid w:val="00EC5C87"/>
    <w:rsid w:val="00EC5FF5"/>
    <w:rsid w:val="00EC6329"/>
    <w:rsid w:val="00EC63D9"/>
    <w:rsid w:val="00EC647F"/>
    <w:rsid w:val="00EC6649"/>
    <w:rsid w:val="00EC6AF9"/>
    <w:rsid w:val="00EC6F2A"/>
    <w:rsid w:val="00EC79E2"/>
    <w:rsid w:val="00EC7B28"/>
    <w:rsid w:val="00EC7EB4"/>
    <w:rsid w:val="00ED03BC"/>
    <w:rsid w:val="00ED0A5D"/>
    <w:rsid w:val="00ED1100"/>
    <w:rsid w:val="00ED175C"/>
    <w:rsid w:val="00ED1A8A"/>
    <w:rsid w:val="00ED1DDC"/>
    <w:rsid w:val="00ED1FCA"/>
    <w:rsid w:val="00ED2299"/>
    <w:rsid w:val="00ED23B7"/>
    <w:rsid w:val="00ED25D3"/>
    <w:rsid w:val="00ED2793"/>
    <w:rsid w:val="00ED2D0D"/>
    <w:rsid w:val="00ED3134"/>
    <w:rsid w:val="00ED3637"/>
    <w:rsid w:val="00ED3830"/>
    <w:rsid w:val="00ED3E28"/>
    <w:rsid w:val="00ED42F1"/>
    <w:rsid w:val="00ED46A5"/>
    <w:rsid w:val="00ED50CE"/>
    <w:rsid w:val="00ED516C"/>
    <w:rsid w:val="00ED5B32"/>
    <w:rsid w:val="00ED648C"/>
    <w:rsid w:val="00ED69E0"/>
    <w:rsid w:val="00ED6E15"/>
    <w:rsid w:val="00ED7B23"/>
    <w:rsid w:val="00EE0571"/>
    <w:rsid w:val="00EE0A1E"/>
    <w:rsid w:val="00EE0A48"/>
    <w:rsid w:val="00EE0FB3"/>
    <w:rsid w:val="00EE12A1"/>
    <w:rsid w:val="00EE16B6"/>
    <w:rsid w:val="00EE2296"/>
    <w:rsid w:val="00EE278D"/>
    <w:rsid w:val="00EE2791"/>
    <w:rsid w:val="00EE354C"/>
    <w:rsid w:val="00EE36B1"/>
    <w:rsid w:val="00EE3DE6"/>
    <w:rsid w:val="00EE4632"/>
    <w:rsid w:val="00EE49C2"/>
    <w:rsid w:val="00EE49C9"/>
    <w:rsid w:val="00EE4AE4"/>
    <w:rsid w:val="00EE552A"/>
    <w:rsid w:val="00EE5DB2"/>
    <w:rsid w:val="00EE62D4"/>
    <w:rsid w:val="00EE6580"/>
    <w:rsid w:val="00EE6878"/>
    <w:rsid w:val="00EE68CE"/>
    <w:rsid w:val="00EE7068"/>
    <w:rsid w:val="00EE7179"/>
    <w:rsid w:val="00EE77E8"/>
    <w:rsid w:val="00EF0F09"/>
    <w:rsid w:val="00EF195B"/>
    <w:rsid w:val="00EF25D9"/>
    <w:rsid w:val="00EF2815"/>
    <w:rsid w:val="00EF2A69"/>
    <w:rsid w:val="00EF394A"/>
    <w:rsid w:val="00EF39B9"/>
    <w:rsid w:val="00EF42AC"/>
    <w:rsid w:val="00EF4565"/>
    <w:rsid w:val="00EF5756"/>
    <w:rsid w:val="00EF5877"/>
    <w:rsid w:val="00EF59D3"/>
    <w:rsid w:val="00EF5B97"/>
    <w:rsid w:val="00EF6096"/>
    <w:rsid w:val="00EF6264"/>
    <w:rsid w:val="00EF6524"/>
    <w:rsid w:val="00EF6613"/>
    <w:rsid w:val="00EF6CC3"/>
    <w:rsid w:val="00EF6CE0"/>
    <w:rsid w:val="00EF74FA"/>
    <w:rsid w:val="00EF7A50"/>
    <w:rsid w:val="00EF7EAA"/>
    <w:rsid w:val="00F002FC"/>
    <w:rsid w:val="00F007D2"/>
    <w:rsid w:val="00F0081C"/>
    <w:rsid w:val="00F00847"/>
    <w:rsid w:val="00F00E05"/>
    <w:rsid w:val="00F00E1B"/>
    <w:rsid w:val="00F011C9"/>
    <w:rsid w:val="00F0141E"/>
    <w:rsid w:val="00F018B6"/>
    <w:rsid w:val="00F01B76"/>
    <w:rsid w:val="00F0201E"/>
    <w:rsid w:val="00F021CC"/>
    <w:rsid w:val="00F02715"/>
    <w:rsid w:val="00F032BB"/>
    <w:rsid w:val="00F033C0"/>
    <w:rsid w:val="00F035CD"/>
    <w:rsid w:val="00F037AC"/>
    <w:rsid w:val="00F03878"/>
    <w:rsid w:val="00F039C0"/>
    <w:rsid w:val="00F039DD"/>
    <w:rsid w:val="00F03BF1"/>
    <w:rsid w:val="00F042A9"/>
    <w:rsid w:val="00F0479E"/>
    <w:rsid w:val="00F0497C"/>
    <w:rsid w:val="00F04E84"/>
    <w:rsid w:val="00F05C16"/>
    <w:rsid w:val="00F05DA8"/>
    <w:rsid w:val="00F0614A"/>
    <w:rsid w:val="00F067FA"/>
    <w:rsid w:val="00F06C05"/>
    <w:rsid w:val="00F06FD5"/>
    <w:rsid w:val="00F078AD"/>
    <w:rsid w:val="00F07C65"/>
    <w:rsid w:val="00F07FB5"/>
    <w:rsid w:val="00F106CE"/>
    <w:rsid w:val="00F10B5C"/>
    <w:rsid w:val="00F111E4"/>
    <w:rsid w:val="00F11309"/>
    <w:rsid w:val="00F11329"/>
    <w:rsid w:val="00F11B59"/>
    <w:rsid w:val="00F11EF0"/>
    <w:rsid w:val="00F12605"/>
    <w:rsid w:val="00F12734"/>
    <w:rsid w:val="00F1282B"/>
    <w:rsid w:val="00F12CAF"/>
    <w:rsid w:val="00F133CB"/>
    <w:rsid w:val="00F13998"/>
    <w:rsid w:val="00F139A6"/>
    <w:rsid w:val="00F13B9E"/>
    <w:rsid w:val="00F13F5E"/>
    <w:rsid w:val="00F1407A"/>
    <w:rsid w:val="00F14347"/>
    <w:rsid w:val="00F14A8E"/>
    <w:rsid w:val="00F14BEB"/>
    <w:rsid w:val="00F14C22"/>
    <w:rsid w:val="00F14EE3"/>
    <w:rsid w:val="00F1529A"/>
    <w:rsid w:val="00F15F9F"/>
    <w:rsid w:val="00F17F78"/>
    <w:rsid w:val="00F20006"/>
    <w:rsid w:val="00F203BE"/>
    <w:rsid w:val="00F2122E"/>
    <w:rsid w:val="00F21232"/>
    <w:rsid w:val="00F21700"/>
    <w:rsid w:val="00F21878"/>
    <w:rsid w:val="00F224E5"/>
    <w:rsid w:val="00F227F3"/>
    <w:rsid w:val="00F23116"/>
    <w:rsid w:val="00F232D8"/>
    <w:rsid w:val="00F23684"/>
    <w:rsid w:val="00F23B47"/>
    <w:rsid w:val="00F24158"/>
    <w:rsid w:val="00F25397"/>
    <w:rsid w:val="00F253B9"/>
    <w:rsid w:val="00F25A77"/>
    <w:rsid w:val="00F263EB"/>
    <w:rsid w:val="00F26B62"/>
    <w:rsid w:val="00F303F4"/>
    <w:rsid w:val="00F305D0"/>
    <w:rsid w:val="00F30C83"/>
    <w:rsid w:val="00F30E4B"/>
    <w:rsid w:val="00F3193D"/>
    <w:rsid w:val="00F31C9E"/>
    <w:rsid w:val="00F325EC"/>
    <w:rsid w:val="00F32755"/>
    <w:rsid w:val="00F32B90"/>
    <w:rsid w:val="00F3326F"/>
    <w:rsid w:val="00F33278"/>
    <w:rsid w:val="00F336E1"/>
    <w:rsid w:val="00F337CB"/>
    <w:rsid w:val="00F3384F"/>
    <w:rsid w:val="00F33F03"/>
    <w:rsid w:val="00F3417F"/>
    <w:rsid w:val="00F344BB"/>
    <w:rsid w:val="00F3467E"/>
    <w:rsid w:val="00F347BB"/>
    <w:rsid w:val="00F34B0E"/>
    <w:rsid w:val="00F34DD8"/>
    <w:rsid w:val="00F35106"/>
    <w:rsid w:val="00F354A3"/>
    <w:rsid w:val="00F3581B"/>
    <w:rsid w:val="00F359E6"/>
    <w:rsid w:val="00F35B1D"/>
    <w:rsid w:val="00F35C4A"/>
    <w:rsid w:val="00F35FD0"/>
    <w:rsid w:val="00F366A1"/>
    <w:rsid w:val="00F37B62"/>
    <w:rsid w:val="00F37E47"/>
    <w:rsid w:val="00F405BE"/>
    <w:rsid w:val="00F40949"/>
    <w:rsid w:val="00F40B3F"/>
    <w:rsid w:val="00F40F07"/>
    <w:rsid w:val="00F41BF1"/>
    <w:rsid w:val="00F41FF4"/>
    <w:rsid w:val="00F420F7"/>
    <w:rsid w:val="00F422E6"/>
    <w:rsid w:val="00F426D4"/>
    <w:rsid w:val="00F4296A"/>
    <w:rsid w:val="00F42A7C"/>
    <w:rsid w:val="00F433D3"/>
    <w:rsid w:val="00F43584"/>
    <w:rsid w:val="00F43DC0"/>
    <w:rsid w:val="00F447A9"/>
    <w:rsid w:val="00F447E6"/>
    <w:rsid w:val="00F44AD6"/>
    <w:rsid w:val="00F44C0A"/>
    <w:rsid w:val="00F44F09"/>
    <w:rsid w:val="00F45069"/>
    <w:rsid w:val="00F45610"/>
    <w:rsid w:val="00F45F8D"/>
    <w:rsid w:val="00F46054"/>
    <w:rsid w:val="00F474A6"/>
    <w:rsid w:val="00F47B86"/>
    <w:rsid w:val="00F47BCC"/>
    <w:rsid w:val="00F50F2A"/>
    <w:rsid w:val="00F5108A"/>
    <w:rsid w:val="00F5160F"/>
    <w:rsid w:val="00F51C4C"/>
    <w:rsid w:val="00F520B8"/>
    <w:rsid w:val="00F521F4"/>
    <w:rsid w:val="00F52A7E"/>
    <w:rsid w:val="00F53272"/>
    <w:rsid w:val="00F53277"/>
    <w:rsid w:val="00F53ACB"/>
    <w:rsid w:val="00F53F29"/>
    <w:rsid w:val="00F5495C"/>
    <w:rsid w:val="00F54EDC"/>
    <w:rsid w:val="00F550EC"/>
    <w:rsid w:val="00F559F5"/>
    <w:rsid w:val="00F561B9"/>
    <w:rsid w:val="00F56B42"/>
    <w:rsid w:val="00F572C4"/>
    <w:rsid w:val="00F572D8"/>
    <w:rsid w:val="00F577AE"/>
    <w:rsid w:val="00F6083F"/>
    <w:rsid w:val="00F6117A"/>
    <w:rsid w:val="00F614C0"/>
    <w:rsid w:val="00F61736"/>
    <w:rsid w:val="00F61DB6"/>
    <w:rsid w:val="00F61E25"/>
    <w:rsid w:val="00F62576"/>
    <w:rsid w:val="00F632E2"/>
    <w:rsid w:val="00F63CC8"/>
    <w:rsid w:val="00F64281"/>
    <w:rsid w:val="00F6434F"/>
    <w:rsid w:val="00F64F00"/>
    <w:rsid w:val="00F65967"/>
    <w:rsid w:val="00F661B8"/>
    <w:rsid w:val="00F6640E"/>
    <w:rsid w:val="00F66582"/>
    <w:rsid w:val="00F6692F"/>
    <w:rsid w:val="00F66F64"/>
    <w:rsid w:val="00F67BB9"/>
    <w:rsid w:val="00F705E2"/>
    <w:rsid w:val="00F70605"/>
    <w:rsid w:val="00F70EDE"/>
    <w:rsid w:val="00F710F5"/>
    <w:rsid w:val="00F71AA7"/>
    <w:rsid w:val="00F71E84"/>
    <w:rsid w:val="00F72113"/>
    <w:rsid w:val="00F726C1"/>
    <w:rsid w:val="00F72F64"/>
    <w:rsid w:val="00F7315C"/>
    <w:rsid w:val="00F7374B"/>
    <w:rsid w:val="00F73FC0"/>
    <w:rsid w:val="00F743D1"/>
    <w:rsid w:val="00F7448C"/>
    <w:rsid w:val="00F7449A"/>
    <w:rsid w:val="00F74512"/>
    <w:rsid w:val="00F74565"/>
    <w:rsid w:val="00F74EE0"/>
    <w:rsid w:val="00F75165"/>
    <w:rsid w:val="00F7519E"/>
    <w:rsid w:val="00F7555D"/>
    <w:rsid w:val="00F75C5F"/>
    <w:rsid w:val="00F75CD0"/>
    <w:rsid w:val="00F75CD6"/>
    <w:rsid w:val="00F75DA9"/>
    <w:rsid w:val="00F767F7"/>
    <w:rsid w:val="00F77357"/>
    <w:rsid w:val="00F77453"/>
    <w:rsid w:val="00F809FA"/>
    <w:rsid w:val="00F80C9D"/>
    <w:rsid w:val="00F80DF1"/>
    <w:rsid w:val="00F81836"/>
    <w:rsid w:val="00F81D41"/>
    <w:rsid w:val="00F82515"/>
    <w:rsid w:val="00F8289A"/>
    <w:rsid w:val="00F82B36"/>
    <w:rsid w:val="00F8336A"/>
    <w:rsid w:val="00F834BE"/>
    <w:rsid w:val="00F8361D"/>
    <w:rsid w:val="00F83A80"/>
    <w:rsid w:val="00F83D27"/>
    <w:rsid w:val="00F83E74"/>
    <w:rsid w:val="00F841C0"/>
    <w:rsid w:val="00F8447F"/>
    <w:rsid w:val="00F84518"/>
    <w:rsid w:val="00F84D6E"/>
    <w:rsid w:val="00F8545C"/>
    <w:rsid w:val="00F85A48"/>
    <w:rsid w:val="00F85BC1"/>
    <w:rsid w:val="00F85C98"/>
    <w:rsid w:val="00F85CD8"/>
    <w:rsid w:val="00F86AAF"/>
    <w:rsid w:val="00F86D85"/>
    <w:rsid w:val="00F8700C"/>
    <w:rsid w:val="00F87263"/>
    <w:rsid w:val="00F900F8"/>
    <w:rsid w:val="00F9029F"/>
    <w:rsid w:val="00F9035A"/>
    <w:rsid w:val="00F90429"/>
    <w:rsid w:val="00F90DC2"/>
    <w:rsid w:val="00F91445"/>
    <w:rsid w:val="00F91767"/>
    <w:rsid w:val="00F91F61"/>
    <w:rsid w:val="00F920E4"/>
    <w:rsid w:val="00F9284A"/>
    <w:rsid w:val="00F928EF"/>
    <w:rsid w:val="00F92AC1"/>
    <w:rsid w:val="00F930E1"/>
    <w:rsid w:val="00F93546"/>
    <w:rsid w:val="00F937D8"/>
    <w:rsid w:val="00F93B50"/>
    <w:rsid w:val="00F93DF3"/>
    <w:rsid w:val="00F942AC"/>
    <w:rsid w:val="00F94315"/>
    <w:rsid w:val="00F9494A"/>
    <w:rsid w:val="00F94966"/>
    <w:rsid w:val="00F9544D"/>
    <w:rsid w:val="00F95A4A"/>
    <w:rsid w:val="00F96293"/>
    <w:rsid w:val="00F9645C"/>
    <w:rsid w:val="00F965A0"/>
    <w:rsid w:val="00F96DED"/>
    <w:rsid w:val="00F96F9E"/>
    <w:rsid w:val="00F97128"/>
    <w:rsid w:val="00F97165"/>
    <w:rsid w:val="00F971F0"/>
    <w:rsid w:val="00F97216"/>
    <w:rsid w:val="00F976EC"/>
    <w:rsid w:val="00F97A90"/>
    <w:rsid w:val="00F97C60"/>
    <w:rsid w:val="00F97C7B"/>
    <w:rsid w:val="00FA23B9"/>
    <w:rsid w:val="00FA2428"/>
    <w:rsid w:val="00FA2828"/>
    <w:rsid w:val="00FA2956"/>
    <w:rsid w:val="00FA2F68"/>
    <w:rsid w:val="00FA2FD0"/>
    <w:rsid w:val="00FA3038"/>
    <w:rsid w:val="00FA460D"/>
    <w:rsid w:val="00FA48AA"/>
    <w:rsid w:val="00FA540D"/>
    <w:rsid w:val="00FA6B2D"/>
    <w:rsid w:val="00FA6BF7"/>
    <w:rsid w:val="00FA6C4F"/>
    <w:rsid w:val="00FA6DE8"/>
    <w:rsid w:val="00FA722D"/>
    <w:rsid w:val="00FA7768"/>
    <w:rsid w:val="00FB05A4"/>
    <w:rsid w:val="00FB06FB"/>
    <w:rsid w:val="00FB0DD3"/>
    <w:rsid w:val="00FB1180"/>
    <w:rsid w:val="00FB24BD"/>
    <w:rsid w:val="00FB2869"/>
    <w:rsid w:val="00FB287B"/>
    <w:rsid w:val="00FB299A"/>
    <w:rsid w:val="00FB3080"/>
    <w:rsid w:val="00FB3228"/>
    <w:rsid w:val="00FB3BDB"/>
    <w:rsid w:val="00FB3C5A"/>
    <w:rsid w:val="00FB4B17"/>
    <w:rsid w:val="00FB4B31"/>
    <w:rsid w:val="00FB4C53"/>
    <w:rsid w:val="00FB610B"/>
    <w:rsid w:val="00FB629F"/>
    <w:rsid w:val="00FB6617"/>
    <w:rsid w:val="00FB6776"/>
    <w:rsid w:val="00FB68E1"/>
    <w:rsid w:val="00FB6FD5"/>
    <w:rsid w:val="00FB7067"/>
    <w:rsid w:val="00FB7791"/>
    <w:rsid w:val="00FB794E"/>
    <w:rsid w:val="00FC0538"/>
    <w:rsid w:val="00FC07B5"/>
    <w:rsid w:val="00FC160C"/>
    <w:rsid w:val="00FC1E1E"/>
    <w:rsid w:val="00FC1E62"/>
    <w:rsid w:val="00FC2829"/>
    <w:rsid w:val="00FC2C92"/>
    <w:rsid w:val="00FC3247"/>
    <w:rsid w:val="00FC3284"/>
    <w:rsid w:val="00FC3538"/>
    <w:rsid w:val="00FC365C"/>
    <w:rsid w:val="00FC3BE7"/>
    <w:rsid w:val="00FC3E0C"/>
    <w:rsid w:val="00FC408D"/>
    <w:rsid w:val="00FC489B"/>
    <w:rsid w:val="00FC49DA"/>
    <w:rsid w:val="00FC63CF"/>
    <w:rsid w:val="00FC640A"/>
    <w:rsid w:val="00FC74CC"/>
    <w:rsid w:val="00FD0341"/>
    <w:rsid w:val="00FD0676"/>
    <w:rsid w:val="00FD078A"/>
    <w:rsid w:val="00FD1266"/>
    <w:rsid w:val="00FD1278"/>
    <w:rsid w:val="00FD15B5"/>
    <w:rsid w:val="00FD1EEB"/>
    <w:rsid w:val="00FD2843"/>
    <w:rsid w:val="00FD2D19"/>
    <w:rsid w:val="00FD2F3D"/>
    <w:rsid w:val="00FD305E"/>
    <w:rsid w:val="00FD30AF"/>
    <w:rsid w:val="00FD350E"/>
    <w:rsid w:val="00FD3878"/>
    <w:rsid w:val="00FD3ED7"/>
    <w:rsid w:val="00FD3F15"/>
    <w:rsid w:val="00FD43C5"/>
    <w:rsid w:val="00FD4438"/>
    <w:rsid w:val="00FD4F8C"/>
    <w:rsid w:val="00FD57A1"/>
    <w:rsid w:val="00FD65DD"/>
    <w:rsid w:val="00FD669A"/>
    <w:rsid w:val="00FD6779"/>
    <w:rsid w:val="00FD6F49"/>
    <w:rsid w:val="00FD72B5"/>
    <w:rsid w:val="00FD7310"/>
    <w:rsid w:val="00FD7564"/>
    <w:rsid w:val="00FD7861"/>
    <w:rsid w:val="00FD7A58"/>
    <w:rsid w:val="00FD7DE6"/>
    <w:rsid w:val="00FE039C"/>
    <w:rsid w:val="00FE0CCB"/>
    <w:rsid w:val="00FE0DEB"/>
    <w:rsid w:val="00FE166B"/>
    <w:rsid w:val="00FE1684"/>
    <w:rsid w:val="00FE1824"/>
    <w:rsid w:val="00FE1B5C"/>
    <w:rsid w:val="00FE1B80"/>
    <w:rsid w:val="00FE2AA1"/>
    <w:rsid w:val="00FE2CA8"/>
    <w:rsid w:val="00FE2D41"/>
    <w:rsid w:val="00FE2D90"/>
    <w:rsid w:val="00FE2EB9"/>
    <w:rsid w:val="00FE3427"/>
    <w:rsid w:val="00FE35B5"/>
    <w:rsid w:val="00FE3F52"/>
    <w:rsid w:val="00FE4A04"/>
    <w:rsid w:val="00FE4CE2"/>
    <w:rsid w:val="00FE4D80"/>
    <w:rsid w:val="00FE5446"/>
    <w:rsid w:val="00FE564B"/>
    <w:rsid w:val="00FE5881"/>
    <w:rsid w:val="00FE5926"/>
    <w:rsid w:val="00FE678E"/>
    <w:rsid w:val="00FE6B3D"/>
    <w:rsid w:val="00FE6DE8"/>
    <w:rsid w:val="00FE6E27"/>
    <w:rsid w:val="00FE75B4"/>
    <w:rsid w:val="00FE762D"/>
    <w:rsid w:val="00FE780F"/>
    <w:rsid w:val="00FE7D5E"/>
    <w:rsid w:val="00FF010A"/>
    <w:rsid w:val="00FF026D"/>
    <w:rsid w:val="00FF031C"/>
    <w:rsid w:val="00FF07DA"/>
    <w:rsid w:val="00FF0F40"/>
    <w:rsid w:val="00FF167D"/>
    <w:rsid w:val="00FF19D2"/>
    <w:rsid w:val="00FF1F50"/>
    <w:rsid w:val="00FF25F4"/>
    <w:rsid w:val="00FF2759"/>
    <w:rsid w:val="00FF292A"/>
    <w:rsid w:val="00FF2ADD"/>
    <w:rsid w:val="00FF2B96"/>
    <w:rsid w:val="00FF31A7"/>
    <w:rsid w:val="00FF31D8"/>
    <w:rsid w:val="00FF3D43"/>
    <w:rsid w:val="00FF43C4"/>
    <w:rsid w:val="00FF4581"/>
    <w:rsid w:val="00FF49EE"/>
    <w:rsid w:val="00FF4A50"/>
    <w:rsid w:val="00FF4D1A"/>
    <w:rsid w:val="00FF51AB"/>
    <w:rsid w:val="00FF54EE"/>
    <w:rsid w:val="00FF58F4"/>
    <w:rsid w:val="00FF5FAE"/>
    <w:rsid w:val="00FF605B"/>
    <w:rsid w:val="00FF71CE"/>
    <w:rsid w:val="00FF7EB4"/>
    <w:rsid w:val="00FF7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1E"/>
  </w:style>
  <w:style w:type="paragraph" w:styleId="1">
    <w:name w:val="heading 1"/>
    <w:aliases w:val="1,h1,Header 1,H1,Document Header1,Заголов,Загол 2"/>
    <w:basedOn w:val="a"/>
    <w:link w:val="10"/>
    <w:qFormat/>
    <w:rsid w:val="00722FCB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Verdana"/>
      <w:b/>
      <w:bCs/>
      <w:color w:val="076AD8"/>
      <w:kern w:val="36"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05F2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1"/>
    <w:uiPriority w:val="9"/>
    <w:qFormat/>
    <w:rsid w:val="002C63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5F2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3 Знак1"/>
    <w:link w:val="3"/>
    <w:rsid w:val="002C636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footer"/>
    <w:basedOn w:val="a"/>
    <w:link w:val="a4"/>
    <w:unhideWhenUsed/>
    <w:rsid w:val="00C24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C24646"/>
  </w:style>
  <w:style w:type="paragraph" w:styleId="a5">
    <w:name w:val="List Paragraph"/>
    <w:aliases w:val="it_List1,Абзац списка литеральный,lp1,Bullet List,FooterText,numbered,Paragraphe de liste1,Table-Normal,RSHB_Table-Normal,ТЗ список,Bullet 1,Use Case List Paragraph,Маркер,Абзац основного текста,Алроса_маркер (Уровень 4),ПАРАГРАФ"/>
    <w:basedOn w:val="a"/>
    <w:link w:val="a6"/>
    <w:uiPriority w:val="34"/>
    <w:qFormat/>
    <w:rsid w:val="00C24646"/>
    <w:pPr>
      <w:ind w:left="720"/>
      <w:contextualSpacing/>
    </w:pPr>
  </w:style>
  <w:style w:type="table" w:styleId="a7">
    <w:name w:val="Table Grid"/>
    <w:basedOn w:val="a1"/>
    <w:uiPriority w:val="59"/>
    <w:rsid w:val="00C24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50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015E"/>
  </w:style>
  <w:style w:type="character" w:styleId="aa">
    <w:name w:val="Hyperlink"/>
    <w:basedOn w:val="a0"/>
    <w:uiPriority w:val="99"/>
    <w:unhideWhenUsed/>
    <w:rsid w:val="005733A9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08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2C63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qFormat/>
    <w:rsid w:val="002D524D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211C99"/>
  </w:style>
  <w:style w:type="table" w:customStyle="1" w:styleId="12">
    <w:name w:val="Сетка таблицы1"/>
    <w:basedOn w:val="a1"/>
    <w:next w:val="a7"/>
    <w:uiPriority w:val="59"/>
    <w:rsid w:val="00211C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aliases w:val="it_List1 Знак,Абзац списка литеральный Знак,lp1 Знак,Bullet List Знак,FooterText Знак,numbered Знак,Paragraphe de liste1 Знак,Table-Normal Знак,RSHB_Table-Normal Знак,ТЗ список Знак,Bullet 1 Знак,Use Case List Paragraph Знак,Маркер Знак"/>
    <w:link w:val="a5"/>
    <w:uiPriority w:val="34"/>
    <w:locked/>
    <w:rsid w:val="005C10F3"/>
  </w:style>
  <w:style w:type="character" w:customStyle="1" w:styleId="ad">
    <w:name w:val="Основной текст Знак"/>
    <w:aliases w:val="Основной текст Знак Знак Знак"/>
    <w:basedOn w:val="a0"/>
    <w:link w:val="ae"/>
    <w:semiHidden/>
    <w:locked/>
    <w:rsid w:val="00A35D3D"/>
    <w:rPr>
      <w:b/>
      <w:bCs/>
      <w:sz w:val="24"/>
      <w:szCs w:val="24"/>
    </w:rPr>
  </w:style>
  <w:style w:type="paragraph" w:styleId="ae">
    <w:name w:val="Body Text"/>
    <w:aliases w:val="Основной текст Знак Знак"/>
    <w:basedOn w:val="a"/>
    <w:link w:val="ad"/>
    <w:semiHidden/>
    <w:unhideWhenUsed/>
    <w:rsid w:val="00A35D3D"/>
    <w:pPr>
      <w:spacing w:after="0" w:line="240" w:lineRule="auto"/>
      <w:jc w:val="both"/>
    </w:pPr>
    <w:rPr>
      <w:b/>
      <w:bCs/>
      <w:sz w:val="24"/>
      <w:szCs w:val="24"/>
    </w:rPr>
  </w:style>
  <w:style w:type="character" w:customStyle="1" w:styleId="13">
    <w:name w:val="Основной текст Знак1"/>
    <w:basedOn w:val="a0"/>
    <w:link w:val="ae"/>
    <w:uiPriority w:val="99"/>
    <w:semiHidden/>
    <w:rsid w:val="00A35D3D"/>
  </w:style>
  <w:style w:type="character" w:customStyle="1" w:styleId="ConsPlusNormal">
    <w:name w:val="ConsPlusNormal Знак"/>
    <w:basedOn w:val="a0"/>
    <w:link w:val="ConsPlusNormal0"/>
    <w:locked/>
    <w:rsid w:val="00A35D3D"/>
    <w:rPr>
      <w:rFonts w:ascii="Arial" w:hAnsi="Arial" w:cs="Arial"/>
    </w:rPr>
  </w:style>
  <w:style w:type="paragraph" w:customStyle="1" w:styleId="ConsPlusNormal0">
    <w:name w:val="ConsPlusNormal"/>
    <w:link w:val="ConsPlusNormal"/>
    <w:rsid w:val="00A35D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f">
    <w:name w:val="Balloon Text"/>
    <w:basedOn w:val="a"/>
    <w:link w:val="af0"/>
    <w:uiPriority w:val="99"/>
    <w:semiHidden/>
    <w:unhideWhenUsed/>
    <w:rsid w:val="00A3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35D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1 Знак,h1 Знак,Header 1 Знак,H1 Знак,Document Header1 Знак,Заголов Знак,Загол 2 Знак"/>
    <w:basedOn w:val="a0"/>
    <w:link w:val="1"/>
    <w:rsid w:val="00722FCB"/>
    <w:rPr>
      <w:rFonts w:ascii="Verdana" w:eastAsia="Times New Roman" w:hAnsi="Verdana" w:cs="Verdana"/>
      <w:b/>
      <w:bCs/>
      <w:color w:val="076AD8"/>
      <w:kern w:val="36"/>
      <w:sz w:val="36"/>
      <w:szCs w:val="36"/>
      <w:lang w:eastAsia="ru-RU"/>
    </w:rPr>
  </w:style>
  <w:style w:type="paragraph" w:customStyle="1" w:styleId="TableParagraph">
    <w:name w:val="Table Paragraph"/>
    <w:basedOn w:val="a"/>
    <w:uiPriority w:val="1"/>
    <w:qFormat/>
    <w:rsid w:val="0028035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05F2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05F2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f1">
    <w:name w:val="No Spacing"/>
    <w:autoRedefine/>
    <w:uiPriority w:val="1"/>
    <w:qFormat/>
    <w:rsid w:val="006A189D"/>
    <w:pPr>
      <w:tabs>
        <w:tab w:val="left" w:pos="175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Nonformat">
    <w:name w:val="ConsNonformat"/>
    <w:rsid w:val="00305F2E"/>
    <w:pPr>
      <w:suppressAutoHyphens/>
      <w:spacing w:after="0" w:line="240" w:lineRule="auto"/>
    </w:pPr>
    <w:rPr>
      <w:rFonts w:ascii="Consultant" w:eastAsia="Times New Roman" w:hAnsi="Consultant" w:cs="Consultant"/>
      <w:sz w:val="20"/>
      <w:szCs w:val="20"/>
      <w:lang w:eastAsia="ar-SA"/>
    </w:rPr>
  </w:style>
  <w:style w:type="character" w:customStyle="1" w:styleId="link1">
    <w:name w:val="link1"/>
    <w:rsid w:val="00305F2E"/>
  </w:style>
  <w:style w:type="paragraph" w:customStyle="1" w:styleId="Normal">
    <w:name w:val="Normal"/>
    <w:rsid w:val="00305F2E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0">
    <w:name w:val="Заголовок 0"/>
    <w:next w:val="a"/>
    <w:autoRedefine/>
    <w:qFormat/>
    <w:rsid w:val="00305F2E"/>
    <w:pPr>
      <w:spacing w:before="120" w:after="120" w:line="240" w:lineRule="auto"/>
      <w:ind w:firstLine="397"/>
      <w:jc w:val="both"/>
    </w:pPr>
    <w:rPr>
      <w:rFonts w:ascii="Times New Roman" w:eastAsia="Times New Roman" w:hAnsi="Times New Roman" w:cs="Times New Roman"/>
      <w:b/>
      <w:bCs/>
      <w:sz w:val="24"/>
      <w:szCs w:val="28"/>
      <w:lang w:val="en-US"/>
    </w:rPr>
  </w:style>
  <w:style w:type="paragraph" w:customStyle="1" w:styleId="af2">
    <w:name w:val="Параграф"/>
    <w:basedOn w:val="a"/>
    <w:qFormat/>
    <w:rsid w:val="00305F2E"/>
    <w:pPr>
      <w:suppressAutoHyphens/>
      <w:spacing w:after="0" w:line="240" w:lineRule="auto"/>
      <w:ind w:firstLine="39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4">
    <w:name w:val="Обычный1"/>
    <w:qFormat/>
    <w:rsid w:val="00305F2E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style-span">
    <w:name w:val="apple-style-span"/>
    <w:rsid w:val="00305F2E"/>
  </w:style>
  <w:style w:type="paragraph" w:customStyle="1" w:styleId="15">
    <w:name w:val="Абзац списка1"/>
    <w:basedOn w:val="a"/>
    <w:qFormat/>
    <w:rsid w:val="00305F2E"/>
    <w:pPr>
      <w:ind w:left="720"/>
    </w:pPr>
    <w:rPr>
      <w:rFonts w:ascii="Calibri" w:eastAsia="Times New Roman" w:hAnsi="Calibri" w:cs="Times New Roman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305F2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edapstab03">
    <w:name w:val="medaps_tab_03"/>
    <w:basedOn w:val="a"/>
    <w:rsid w:val="0030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rsid w:val="00305F2E"/>
    <w:pPr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305F2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Без интервала2"/>
    <w:rsid w:val="00305F2E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fontstyle01">
    <w:name w:val="fontstyle01"/>
    <w:rsid w:val="00305F2E"/>
    <w:rPr>
      <w:rFonts w:ascii="Bahnschrift-SemiLight" w:hAnsi="Bahnschrift-SemiLight" w:hint="default"/>
      <w:b w:val="0"/>
      <w:bCs w:val="0"/>
      <w:i w:val="0"/>
      <w:iCs w:val="0"/>
      <w:color w:val="112F5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XP@brstu.ru" TargetMode="External"/><Relationship Id="rId12" Type="http://schemas.openxmlformats.org/officeDocument/2006/relationships/hyperlink" Target="https://223.rts-tender.ru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35</Pages>
  <Words>14748</Words>
  <Characters>84066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98617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М. Матвеева</dc:creator>
  <cp:keywords/>
  <dc:description/>
  <cp:lastModifiedBy>contract</cp:lastModifiedBy>
  <cp:revision>59</cp:revision>
  <cp:lastPrinted>2019-04-03T03:40:00Z</cp:lastPrinted>
  <dcterms:created xsi:type="dcterms:W3CDTF">2014-10-02T06:08:00Z</dcterms:created>
  <dcterms:modified xsi:type="dcterms:W3CDTF">2021-11-10T03:50:00Z</dcterms:modified>
</cp:coreProperties>
</file>